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05" w:rsidRDefault="001E4F05" w:rsidP="000547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19.25pt">
            <v:imagedata r:id="rId7" o:title="IMG-20241014-WA0050"/>
          </v:shape>
        </w:pict>
      </w:r>
      <w:r w:rsidR="00A24D46">
        <w:rPr>
          <w:rFonts w:ascii="Times New Roman" w:hAnsi="Times New Roman" w:cs="Times New Roman"/>
          <w:sz w:val="24"/>
          <w:szCs w:val="24"/>
        </w:rPr>
        <w:tab/>
      </w:r>
      <w:r w:rsidR="00A24D46">
        <w:rPr>
          <w:rFonts w:ascii="Times New Roman" w:hAnsi="Times New Roman" w:cs="Times New Roman"/>
          <w:sz w:val="24"/>
          <w:szCs w:val="24"/>
        </w:rPr>
        <w:tab/>
      </w:r>
      <w:r w:rsidR="00A24D46">
        <w:rPr>
          <w:rFonts w:ascii="Times New Roman" w:hAnsi="Times New Roman" w:cs="Times New Roman"/>
          <w:sz w:val="24"/>
          <w:szCs w:val="24"/>
        </w:rPr>
        <w:tab/>
      </w:r>
      <w:r w:rsidR="00054778">
        <w:rPr>
          <w:rFonts w:ascii="Times New Roman" w:hAnsi="Times New Roman" w:cs="Times New Roman"/>
          <w:sz w:val="24"/>
          <w:szCs w:val="24"/>
        </w:rPr>
        <w:tab/>
      </w:r>
    </w:p>
    <w:p w:rsidR="001E4F05" w:rsidRDefault="001E4F05" w:rsidP="00054778">
      <w:pPr>
        <w:rPr>
          <w:rFonts w:ascii="Times New Roman" w:hAnsi="Times New Roman" w:cs="Times New Roman"/>
          <w:sz w:val="24"/>
          <w:szCs w:val="24"/>
        </w:rPr>
      </w:pPr>
    </w:p>
    <w:p w:rsidR="00054778" w:rsidRDefault="001E4F05" w:rsidP="00054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4778">
        <w:rPr>
          <w:rFonts w:ascii="Times New Roman" w:hAnsi="Times New Roman" w:cs="Times New Roman"/>
          <w:sz w:val="24"/>
          <w:szCs w:val="24"/>
        </w:rPr>
        <w:t>Структура  рабочей  программы</w:t>
      </w:r>
    </w:p>
    <w:p w:rsidR="001E4F05" w:rsidRDefault="001E4F05" w:rsidP="00054778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</w:p>
    <w:p w:rsidR="00054778" w:rsidRDefault="00054778" w:rsidP="00054778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Пояснительная  записка.</w:t>
      </w:r>
    </w:p>
    <w:p w:rsidR="00054778" w:rsidRDefault="00054778" w:rsidP="00054778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Общая характеристика учебного  предмета.</w:t>
      </w:r>
    </w:p>
    <w:p w:rsidR="00054778" w:rsidRDefault="00054778" w:rsidP="00054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Планируемые  результаты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54778" w:rsidRDefault="00054778" w:rsidP="00054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Содержание  учебного  курса.</w:t>
      </w:r>
    </w:p>
    <w:p w:rsidR="00054778" w:rsidRDefault="00054778" w:rsidP="00054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Календарно – тематическое  планирование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54778" w:rsidRDefault="00054778" w:rsidP="00054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6Учебно – методическая литература.</w:t>
      </w:r>
    </w:p>
    <w:p w:rsidR="001D2465" w:rsidRDefault="001D2465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1C" w:rsidRDefault="009C4E1C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D46" w:rsidRDefault="00A24D46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D46" w:rsidRDefault="00A24D46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D46" w:rsidRDefault="00A24D46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C0" w:rsidRPr="006062C0" w:rsidRDefault="006062C0" w:rsidP="0028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C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2855E9" w:rsidRPr="008C5F66" w:rsidRDefault="008C5F66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Программа </w:t>
      </w:r>
      <w:r w:rsidR="002855E9" w:rsidRPr="008C5F66">
        <w:rPr>
          <w:rFonts w:ascii="Times New Roman" w:hAnsi="Times New Roman" w:cs="Times New Roman"/>
          <w:sz w:val="24"/>
          <w:szCs w:val="24"/>
        </w:rPr>
        <w:t>предметного курса «</w:t>
      </w:r>
      <w:r w:rsidR="00FE2861" w:rsidRPr="008C5F66">
        <w:rPr>
          <w:rFonts w:ascii="Times New Roman" w:hAnsi="Times New Roman" w:cs="Times New Roman"/>
          <w:sz w:val="24"/>
          <w:szCs w:val="24"/>
        </w:rPr>
        <w:t xml:space="preserve"> Литература.</w:t>
      </w:r>
      <w:r w:rsidRPr="008C5F66">
        <w:rPr>
          <w:rFonts w:ascii="Times New Roman" w:hAnsi="Times New Roman" w:cs="Times New Roman"/>
          <w:sz w:val="24"/>
          <w:szCs w:val="24"/>
        </w:rPr>
        <w:t xml:space="preserve"> </w:t>
      </w:r>
      <w:r w:rsidR="002855E9" w:rsidRPr="008C5F66">
        <w:rPr>
          <w:rFonts w:ascii="Times New Roman" w:hAnsi="Times New Roman" w:cs="Times New Roman"/>
          <w:sz w:val="24"/>
          <w:szCs w:val="24"/>
        </w:rPr>
        <w:t>Смысловое чтение»</w:t>
      </w:r>
      <w:r w:rsidR="00FE2861" w:rsidRPr="008C5F66">
        <w:rPr>
          <w:rFonts w:ascii="Times New Roman" w:hAnsi="Times New Roman" w:cs="Times New Roman"/>
          <w:sz w:val="24"/>
          <w:szCs w:val="24"/>
        </w:rPr>
        <w:t xml:space="preserve"> </w:t>
      </w:r>
      <w:r w:rsidR="002855E9" w:rsidRPr="008C5F66">
        <w:rPr>
          <w:rFonts w:ascii="Times New Roman" w:hAnsi="Times New Roman" w:cs="Times New Roman"/>
          <w:sz w:val="24"/>
          <w:szCs w:val="24"/>
        </w:rPr>
        <w:t xml:space="preserve">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</w:t>
      </w:r>
    </w:p>
    <w:p w:rsidR="002855E9" w:rsidRPr="008C5F66" w:rsidRDefault="002855E9" w:rsidP="002855E9">
      <w:pPr>
        <w:spacing w:after="0"/>
        <w:ind w:right="-2834"/>
        <w:rPr>
          <w:rFonts w:ascii="Times New Roman" w:eastAsia="Times New Roman CYR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Рабочая  программа  составлена на основании  следующих  нормативно – правовых документов:</w:t>
      </w:r>
      <w:r w:rsidRPr="008C5F6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2855E9" w:rsidRPr="008C5F66" w:rsidRDefault="002855E9" w:rsidP="002855E9">
      <w:pPr>
        <w:spacing w:after="0"/>
        <w:ind w:right="-2834"/>
        <w:rPr>
          <w:rFonts w:ascii="Times New Roman" w:hAnsi="Times New Roman" w:cs="Times New Roman"/>
          <w:sz w:val="24"/>
          <w:szCs w:val="24"/>
        </w:rPr>
      </w:pPr>
      <w:proofErr w:type="gramStart"/>
      <w:r w:rsidRPr="008C5F66">
        <w:rPr>
          <w:rFonts w:ascii="Times New Roman" w:hAnsi="Times New Roman" w:cs="Times New Roman"/>
          <w:sz w:val="24"/>
          <w:szCs w:val="24"/>
        </w:rPr>
        <w:t xml:space="preserve">- Федерального  государственного образовательного стандарта  основного общего образования  (Утвержден  приказом Министерства образования  и </w:t>
      </w:r>
      <w:proofErr w:type="gramEnd"/>
    </w:p>
    <w:p w:rsidR="002855E9" w:rsidRPr="008C5F66" w:rsidRDefault="002855E9" w:rsidP="00FE2861">
      <w:pPr>
        <w:spacing w:after="0"/>
        <w:ind w:right="-2834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науки Российской Федерации  от 17 декабря  2010 г. №  1897)</w:t>
      </w:r>
      <w:r w:rsidRPr="008C5F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608FF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</w:t>
      </w:r>
      <w:r w:rsidR="00C608FF">
        <w:rPr>
          <w:rFonts w:ascii="Times New Roman" w:hAnsi="Times New Roman" w:cs="Times New Roman"/>
          <w:sz w:val="24"/>
          <w:szCs w:val="24"/>
        </w:rPr>
        <w:t xml:space="preserve">-Учебной программы </w:t>
      </w:r>
      <w:proofErr w:type="spellStart"/>
      <w:r w:rsidR="00C608FF">
        <w:rPr>
          <w:rFonts w:ascii="Times New Roman" w:hAnsi="Times New Roman" w:cs="Times New Roman"/>
          <w:sz w:val="24"/>
          <w:szCs w:val="24"/>
        </w:rPr>
        <w:t>Т.И.Фисенко</w:t>
      </w:r>
      <w:proofErr w:type="spellEnd"/>
      <w:r w:rsidR="00C608FF">
        <w:rPr>
          <w:rFonts w:ascii="Times New Roman" w:hAnsi="Times New Roman" w:cs="Times New Roman"/>
          <w:sz w:val="24"/>
          <w:szCs w:val="24"/>
        </w:rPr>
        <w:t xml:space="preserve"> «Стратегии смыслового чтения и работа с текстом».</w:t>
      </w:r>
      <w:r w:rsidRPr="008C5F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</w:t>
      </w:r>
      <w:r w:rsidRPr="008C5F66">
        <w:rPr>
          <w:rFonts w:ascii="Times New Roman" w:hAnsi="Times New Roman" w:cs="Times New Roman"/>
          <w:sz w:val="24"/>
          <w:szCs w:val="24"/>
          <w:u w:val="single"/>
        </w:rPr>
        <w:t xml:space="preserve">Актуальность </w:t>
      </w:r>
      <w:r w:rsidRPr="008C5F66">
        <w:rPr>
          <w:rFonts w:ascii="Times New Roman" w:hAnsi="Times New Roman" w:cs="Times New Roman"/>
          <w:sz w:val="24"/>
          <w:szCs w:val="24"/>
        </w:rPr>
        <w:t xml:space="preserve">программы определена требованиями к образовательному результату, заложенными в ФГОС ООО на уровне </w:t>
      </w:r>
      <w:proofErr w:type="spellStart"/>
      <w:r w:rsidRPr="008C5F6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C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66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8C5F66">
        <w:rPr>
          <w:rFonts w:ascii="Times New Roman" w:hAnsi="Times New Roman" w:cs="Times New Roman"/>
          <w:sz w:val="24"/>
          <w:szCs w:val="24"/>
        </w:rPr>
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целей; </w:t>
      </w:r>
      <w:proofErr w:type="gramStart"/>
      <w:r w:rsidRPr="008C5F66">
        <w:rPr>
          <w:rFonts w:ascii="Times New Roman" w:hAnsi="Times New Roman" w:cs="Times New Roman"/>
          <w:sz w:val="24"/>
          <w:szCs w:val="24"/>
        </w:rPr>
        <w:t>научить максимально быстро адаптироваться</w:t>
      </w:r>
      <w:proofErr w:type="gramEnd"/>
      <w:r w:rsidRPr="008C5F66">
        <w:rPr>
          <w:rFonts w:ascii="Times New Roman" w:hAnsi="Times New Roman" w:cs="Times New Roman"/>
          <w:sz w:val="24"/>
          <w:szCs w:val="24"/>
        </w:rPr>
        <w:t xml:space="preserve"> во внешней среде и активно в ней функционировать, реализовывать образовательные и жизненные запросы в расширяющемся информационном пространстве.  Инструментальной основой работы с информацией и одновременно показателем </w:t>
      </w:r>
      <w:proofErr w:type="spellStart"/>
      <w:r w:rsidRPr="008C5F6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C5F66">
        <w:rPr>
          <w:rFonts w:ascii="Times New Roman" w:hAnsi="Times New Roman" w:cs="Times New Roman"/>
          <w:sz w:val="24"/>
          <w:szCs w:val="24"/>
        </w:rPr>
        <w:t xml:space="preserve"> этого умения является чтение как универсальный способ действий учащегося, который обеспечивает усвоение новых знаний и умений, в том числе и в процессе самостоятельной деятельности.</w:t>
      </w:r>
    </w:p>
    <w:p w:rsidR="008C5F66" w:rsidRPr="008C5F66" w:rsidRDefault="002855E9" w:rsidP="008C5F66">
      <w:pPr>
        <w:tabs>
          <w:tab w:val="left" w:pos="34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</w:t>
      </w:r>
      <w:r w:rsidR="00A24D46">
        <w:rPr>
          <w:rFonts w:ascii="Times New Roman" w:hAnsi="Times New Roman" w:cs="Times New Roman"/>
          <w:sz w:val="24"/>
          <w:szCs w:val="24"/>
        </w:rPr>
        <w:tab/>
      </w:r>
      <w:r w:rsidR="00A24D46">
        <w:rPr>
          <w:rFonts w:ascii="Times New Roman" w:hAnsi="Times New Roman" w:cs="Times New Roman"/>
          <w:sz w:val="24"/>
          <w:szCs w:val="24"/>
        </w:rPr>
        <w:tab/>
      </w:r>
      <w:r w:rsidR="008C5F66" w:rsidRPr="008C5F66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Чтение – это основной способ получение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Текст – единица информации, поэтому умение правильно работать с текстом является универсальным, основополагающим и необходимым звеном в программе формирования стратегии смыслового чтения.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</w:t>
      </w:r>
      <w:r w:rsidRPr="008C5F66"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:rsidR="002855E9" w:rsidRPr="008C5F66" w:rsidRDefault="002855E9" w:rsidP="002855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формирование и развитие личности ребёнка на основе духовной и интеллектуальной потребности к чтению;</w:t>
      </w:r>
    </w:p>
    <w:p w:rsidR="002855E9" w:rsidRPr="008C5F66" w:rsidRDefault="002855E9" w:rsidP="002855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формирование и развитие основ читательской компетенции, способствующей достижению результативности </w:t>
      </w:r>
      <w:proofErr w:type="gramStart"/>
      <w:r w:rsidRPr="008C5F66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8C5F66">
        <w:rPr>
          <w:rFonts w:ascii="Times New Roman" w:hAnsi="Times New Roman" w:cs="Times New Roman"/>
          <w:sz w:val="24"/>
          <w:szCs w:val="24"/>
        </w:rPr>
        <w:t xml:space="preserve"> всем предметам образовательной программы;</w:t>
      </w:r>
    </w:p>
    <w:p w:rsidR="002855E9" w:rsidRPr="008C5F66" w:rsidRDefault="002855E9" w:rsidP="002855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2855E9" w:rsidRPr="008C5F66" w:rsidRDefault="002855E9" w:rsidP="002855E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2855E9" w:rsidRPr="008C5F66" w:rsidRDefault="002855E9" w:rsidP="002855E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2855E9" w:rsidRPr="008C5F66" w:rsidRDefault="002855E9" w:rsidP="002855E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вовлекать учащихся в активные формы деятельности, связанной с чтением, активизировать потребность в чтении, в том числе досуговом;</w:t>
      </w:r>
    </w:p>
    <w:p w:rsidR="002855E9" w:rsidRPr="008C5F66" w:rsidRDefault="002855E9" w:rsidP="002855E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развивать интеллектуальную самостоятельность учащихся, формировать навыки самоконтроля в процессе освоения способов деятельности;</w:t>
      </w:r>
    </w:p>
    <w:p w:rsidR="002855E9" w:rsidRPr="008C5F66" w:rsidRDefault="002855E9" w:rsidP="002855E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освоить базовый понятийный аппарат, связанный с чтением как универсальным видом деятельности (названия видов чтения), и инструментарий формирования видов целевого чтения (просмотрового/ поискового, ознакомительного, изучающего/ углублённого) в работе с книгой и текстом как единицей информации;</w:t>
      </w:r>
    </w:p>
    <w:p w:rsidR="002855E9" w:rsidRPr="008C5F66" w:rsidRDefault="002855E9" w:rsidP="002855E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учить использовать навыки чтения для поиска, извлечения, понимания, интерпретации и рефлексивной оценки информации на основе следующего:</w:t>
      </w:r>
    </w:p>
    <w:p w:rsidR="002855E9" w:rsidRPr="008C5F66" w:rsidRDefault="002855E9" w:rsidP="002855E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- углубление базовых знаний по теории текста;</w:t>
      </w:r>
    </w:p>
    <w:p w:rsidR="002855E9" w:rsidRPr="008C5F66" w:rsidRDefault="002855E9" w:rsidP="002855E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lastRenderedPageBreak/>
        <w:t>- использование приёмов поиска и извлечения информации в тексте;</w:t>
      </w:r>
    </w:p>
    <w:p w:rsidR="002855E9" w:rsidRPr="008C5F66" w:rsidRDefault="002855E9" w:rsidP="002855E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- использование приёмов смыслового анализа и интерпретации текстов разных стилей и жанров, соответствующих возрасту учащихся;</w:t>
      </w:r>
    </w:p>
    <w:p w:rsidR="002855E9" w:rsidRPr="008C5F66" w:rsidRDefault="002855E9" w:rsidP="002855E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- использование приёмов обработки информации в зависимости от целей её дальнейшего использования;</w:t>
      </w:r>
    </w:p>
    <w:p w:rsidR="002855E9" w:rsidRPr="008C5F66" w:rsidRDefault="002855E9" w:rsidP="002855E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- использование приёмов организации рефлексивной деятельности после чтения и осмысления текстов.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F6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C5F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Планируемые результаты освоения программы: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5F66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2855E9" w:rsidRPr="008C5F66" w:rsidRDefault="002855E9" w:rsidP="002855E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</w:r>
    </w:p>
    <w:p w:rsidR="002855E9" w:rsidRPr="008C5F66" w:rsidRDefault="002855E9" w:rsidP="002855E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C5F66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8C5F66"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учащиеся овладеют:</w:t>
      </w:r>
    </w:p>
    <w:p w:rsidR="002855E9" w:rsidRPr="008C5F66" w:rsidRDefault="002855E9" w:rsidP="002855E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элементарными навыками работы с книгой;</w:t>
      </w:r>
    </w:p>
    <w:p w:rsidR="002855E9" w:rsidRPr="008C5F66" w:rsidRDefault="002855E9" w:rsidP="002855E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C5F66">
        <w:rPr>
          <w:rFonts w:ascii="Times New Roman" w:hAnsi="Times New Roman" w:cs="Times New Roman"/>
          <w:sz w:val="24"/>
          <w:szCs w:val="24"/>
        </w:rPr>
        <w:t>умениями ставить перед собой цель чтения и выбирать соответствующий цели вид чтения  (просмотровый/ поисковый, ознакомительный, изучающего/ аналитический);</w:t>
      </w:r>
      <w:proofErr w:type="gramEnd"/>
    </w:p>
    <w:p w:rsidR="002855E9" w:rsidRPr="008C5F66" w:rsidRDefault="002855E9" w:rsidP="002855E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Применяя стратегии чтения в работе с текстом, учащиеся смогут осуществлять деятельность, направленную на </w:t>
      </w:r>
      <w:r w:rsidRPr="008C5F66">
        <w:rPr>
          <w:rFonts w:ascii="Times New Roman" w:hAnsi="Times New Roman" w:cs="Times New Roman"/>
          <w:i/>
          <w:sz w:val="24"/>
          <w:szCs w:val="24"/>
        </w:rPr>
        <w:t>поиск информации и понимание прочитанного</w:t>
      </w:r>
      <w:r w:rsidRPr="008C5F66">
        <w:rPr>
          <w:rFonts w:ascii="Times New Roman" w:hAnsi="Times New Roman" w:cs="Times New Roman"/>
          <w:sz w:val="24"/>
          <w:szCs w:val="24"/>
        </w:rPr>
        <w:t>, на основе умений: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определять главную тему, общую цель или назначение текста;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предвосхищать содержание текста по заголовку с опорой на имеющийся читательский или жизненный опыт;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находить основные текстовые и </w:t>
      </w:r>
      <w:proofErr w:type="spellStart"/>
      <w:r w:rsidRPr="008C5F66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8C5F66">
        <w:rPr>
          <w:rFonts w:ascii="Times New Roman" w:hAnsi="Times New Roman" w:cs="Times New Roman"/>
          <w:sz w:val="24"/>
          <w:szCs w:val="24"/>
        </w:rPr>
        <w:t xml:space="preserve"> компоненты (в </w:t>
      </w:r>
      <w:proofErr w:type="spellStart"/>
      <w:r w:rsidRPr="008C5F66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8C5F66">
        <w:rPr>
          <w:rFonts w:ascii="Times New Roman" w:hAnsi="Times New Roman" w:cs="Times New Roman"/>
          <w:sz w:val="24"/>
          <w:szCs w:val="24"/>
        </w:rPr>
        <w:t xml:space="preserve"> текстах);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находить в тексте требуемую информацию (явную):  главную и второстепенную, фактическую и иллюстративную, тезисную и доказательную и т.п.;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выделять термины, обозначающие основные понятия текста.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Применяя стратегии чтения в работе с текстом, учащиеся смогут осуществлять деятельность, направленную на </w:t>
      </w:r>
      <w:proofErr w:type="spellStart"/>
      <w:r w:rsidRPr="008C5F66">
        <w:rPr>
          <w:rFonts w:ascii="Times New Roman" w:hAnsi="Times New Roman" w:cs="Times New Roman"/>
          <w:i/>
          <w:sz w:val="24"/>
          <w:szCs w:val="24"/>
        </w:rPr>
        <w:t>пониамание</w:t>
      </w:r>
      <w:proofErr w:type="spellEnd"/>
      <w:r w:rsidRPr="008C5F66">
        <w:rPr>
          <w:rFonts w:ascii="Times New Roman" w:hAnsi="Times New Roman" w:cs="Times New Roman"/>
          <w:i/>
          <w:sz w:val="24"/>
          <w:szCs w:val="24"/>
        </w:rPr>
        <w:t xml:space="preserve"> и интерпретацию информации,</w:t>
      </w:r>
      <w:r w:rsidRPr="008C5F66">
        <w:rPr>
          <w:rFonts w:ascii="Times New Roman" w:hAnsi="Times New Roman" w:cs="Times New Roman"/>
          <w:sz w:val="24"/>
          <w:szCs w:val="24"/>
        </w:rPr>
        <w:t xml:space="preserve"> на основе умений: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понимать смысл и назначение текста, задачу/позицию автора в разных видах текстов;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выбирать из текста или придумывать заголовок, соответствующий содержанию и общему смыслу текста;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формировать тезис, выражающий общий смысл текста, передавать в устной и письменной форме главное в содержании текста;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объяснять порядок частей, содержащихся в тексте;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сопоставлять и объяснять основные текстовые и </w:t>
      </w:r>
      <w:proofErr w:type="spellStart"/>
      <w:r w:rsidRPr="008C5F66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8C5F66">
        <w:rPr>
          <w:rFonts w:ascii="Times New Roman" w:hAnsi="Times New Roman" w:cs="Times New Roman"/>
          <w:sz w:val="24"/>
          <w:szCs w:val="24"/>
        </w:rPr>
        <w:t xml:space="preserve"> компоненты (в </w:t>
      </w:r>
      <w:proofErr w:type="spellStart"/>
      <w:r w:rsidRPr="008C5F66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8C5F66">
        <w:rPr>
          <w:rFonts w:ascii="Times New Roman" w:hAnsi="Times New Roman" w:cs="Times New Roman"/>
          <w:sz w:val="24"/>
          <w:szCs w:val="24"/>
        </w:rPr>
        <w:t xml:space="preserve"> текстах);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автора/главной мысли текста;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задавать вопросы по содержанию текста и отвечать на них;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прогнозировать содержание текста;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находить скрытую информацию в тексте;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использовать словари с целью уточнения значения непонятного слова.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lastRenderedPageBreak/>
        <w:t xml:space="preserve">     Применяя стратегии чтения в работе с текстом, учащиеся смогут осуществлять деятельность, направленную на </w:t>
      </w:r>
      <w:r w:rsidRPr="008C5F66">
        <w:rPr>
          <w:rFonts w:ascii="Times New Roman" w:hAnsi="Times New Roman" w:cs="Times New Roman"/>
          <w:i/>
          <w:sz w:val="24"/>
          <w:szCs w:val="24"/>
        </w:rPr>
        <w:t>понимание и преобразование информации</w:t>
      </w:r>
      <w:r w:rsidRPr="008C5F66">
        <w:rPr>
          <w:rFonts w:ascii="Times New Roman" w:hAnsi="Times New Roman" w:cs="Times New Roman"/>
          <w:sz w:val="24"/>
          <w:szCs w:val="24"/>
        </w:rPr>
        <w:t>, на основе умений: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составлять план к тексту и структурировать текст, используя план;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делать пометки, выписки, цитировать фрагменты текста в соответствии с коммуникативным замыслом;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приводить аргументы/примеры к тезису, содержащемуся в тексте;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C5F66">
        <w:rPr>
          <w:rFonts w:ascii="Times New Roman" w:hAnsi="Times New Roman" w:cs="Times New Roman"/>
          <w:sz w:val="24"/>
          <w:szCs w:val="24"/>
        </w:rPr>
        <w:t>- преобразовывать (перекодировать) текст, используя новые формы представления информации (опорные схемы, таблицы, рисунки и т.п.).</w:t>
      </w:r>
      <w:proofErr w:type="gramEnd"/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Применяя стратегии чтения в работе с текстом, учащиеся смогут осуществлять деятельность, направленную на </w:t>
      </w:r>
      <w:r w:rsidRPr="008C5F66">
        <w:rPr>
          <w:rFonts w:ascii="Times New Roman" w:hAnsi="Times New Roman" w:cs="Times New Roman"/>
          <w:i/>
          <w:sz w:val="24"/>
          <w:szCs w:val="24"/>
        </w:rPr>
        <w:t xml:space="preserve">оценку информации и рефлексию, </w:t>
      </w:r>
      <w:r w:rsidRPr="008C5F66">
        <w:rPr>
          <w:rFonts w:ascii="Times New Roman" w:hAnsi="Times New Roman" w:cs="Times New Roman"/>
          <w:sz w:val="24"/>
          <w:szCs w:val="24"/>
        </w:rPr>
        <w:t>на основе умений: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откликаться на содержание текста: связывать информацию, обнаруженную в тексте, со своими представлениями о мире;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оценивать утверждения, находить доводы в защиту своей точки зрения в тексте;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использовать полученную из разного вида текстов информацию для установления несложных причинно-следственных связей и зависимостей, для объяснения, обоснования утверждений/тезисов;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- оценивать не только содержание текста, но и его форму.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5F66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учащиеся получат возможность:</w:t>
      </w:r>
    </w:p>
    <w:p w:rsidR="002855E9" w:rsidRPr="008C5F66" w:rsidRDefault="002855E9" w:rsidP="002855E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учебно-практических задач, в ситуациях моделирования и проектирования;</w:t>
      </w:r>
    </w:p>
    <w:p w:rsidR="002855E9" w:rsidRPr="008C5F66" w:rsidRDefault="002855E9" w:rsidP="002855E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  </w:t>
      </w:r>
      <w:r w:rsidRPr="008C5F66">
        <w:rPr>
          <w:rFonts w:ascii="Times New Roman" w:hAnsi="Times New Roman" w:cs="Times New Roman"/>
          <w:sz w:val="24"/>
          <w:szCs w:val="24"/>
          <w:u w:val="single"/>
        </w:rPr>
        <w:t>Формы и режим занятий: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 Программа внеурочной деятельности реализуется на занятиях, отличающихся общей практической направленностью и </w:t>
      </w:r>
      <w:proofErr w:type="spellStart"/>
      <w:r w:rsidRPr="008C5F66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8C5F66">
        <w:rPr>
          <w:rFonts w:ascii="Times New Roman" w:hAnsi="Times New Roman" w:cs="Times New Roman"/>
          <w:sz w:val="24"/>
          <w:szCs w:val="24"/>
        </w:rPr>
        <w:t xml:space="preserve"> характером. Теоретические основы программы даются дозировано и постигаются через практическую деятельность, которая должна побудить учащихся к чтению. </w:t>
      </w:r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C5F66">
        <w:rPr>
          <w:rFonts w:ascii="Times New Roman" w:hAnsi="Times New Roman" w:cs="Times New Roman"/>
          <w:b/>
          <w:sz w:val="24"/>
          <w:szCs w:val="24"/>
        </w:rPr>
        <w:t xml:space="preserve">Формы проведения занятий: </w:t>
      </w:r>
      <w:r w:rsidRPr="008C5F66">
        <w:rPr>
          <w:rFonts w:ascii="Times New Roman" w:hAnsi="Times New Roman" w:cs="Times New Roman"/>
          <w:sz w:val="24"/>
          <w:szCs w:val="24"/>
        </w:rPr>
        <w:t>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  <w:proofErr w:type="gramEnd"/>
    </w:p>
    <w:p w:rsidR="002855E9" w:rsidRPr="008C5F66" w:rsidRDefault="002855E9" w:rsidP="0028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 </w:t>
      </w:r>
      <w:r w:rsidRPr="008C5F66">
        <w:rPr>
          <w:rFonts w:ascii="Times New Roman" w:hAnsi="Times New Roman" w:cs="Times New Roman"/>
          <w:b/>
          <w:sz w:val="24"/>
          <w:szCs w:val="24"/>
        </w:rPr>
        <w:t xml:space="preserve">Формы организации деятельности: </w:t>
      </w:r>
      <w:r w:rsidRPr="008C5F66">
        <w:rPr>
          <w:rFonts w:ascii="Times New Roman" w:hAnsi="Times New Roman" w:cs="Times New Roman"/>
          <w:sz w:val="24"/>
          <w:szCs w:val="24"/>
        </w:rPr>
        <w:t>индивидуальные и коллективные (групповые,  в парах).</w:t>
      </w:r>
    </w:p>
    <w:p w:rsidR="00286FB0" w:rsidRPr="008C5F66" w:rsidRDefault="002855E9" w:rsidP="00C44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</w:t>
      </w:r>
      <w:r w:rsidRPr="008C5F66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8C5F66">
        <w:rPr>
          <w:rFonts w:ascii="Times New Roman" w:hAnsi="Times New Roman" w:cs="Times New Roman"/>
          <w:sz w:val="24"/>
          <w:szCs w:val="24"/>
        </w:rPr>
        <w:t>пр</w:t>
      </w:r>
      <w:r w:rsidR="002C2EFA" w:rsidRPr="008C5F66">
        <w:rPr>
          <w:rFonts w:ascii="Times New Roman" w:hAnsi="Times New Roman" w:cs="Times New Roman"/>
          <w:sz w:val="24"/>
          <w:szCs w:val="24"/>
        </w:rPr>
        <w:t>ограмма рассчитана на 34 часа (</w:t>
      </w:r>
      <w:r w:rsidR="00C44651" w:rsidRPr="008C5F66">
        <w:rPr>
          <w:rFonts w:ascii="Times New Roman" w:hAnsi="Times New Roman" w:cs="Times New Roman"/>
          <w:sz w:val="24"/>
          <w:szCs w:val="24"/>
        </w:rPr>
        <w:t>1 раз в неделю)</w:t>
      </w:r>
    </w:p>
    <w:p w:rsidR="00891176" w:rsidRPr="008C5F66" w:rsidRDefault="00891176" w:rsidP="00891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6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91176" w:rsidRPr="008C5F66" w:rsidRDefault="00891176" w:rsidP="008911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5F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180C0F" w:rsidRPr="008C5F66">
        <w:rPr>
          <w:rFonts w:ascii="Times New Roman" w:hAnsi="Times New Roman" w:cs="Times New Roman"/>
          <w:b/>
          <w:sz w:val="24"/>
          <w:szCs w:val="24"/>
        </w:rPr>
        <w:t>Тема 1.</w:t>
      </w:r>
      <w:r w:rsidR="008C5F66" w:rsidRPr="008C5F66">
        <w:rPr>
          <w:rFonts w:ascii="Times New Roman" w:hAnsi="Times New Roman" w:cs="Times New Roman"/>
          <w:b/>
          <w:sz w:val="24"/>
          <w:szCs w:val="24"/>
        </w:rPr>
        <w:t xml:space="preserve"> Что мы знаем о чтении </w:t>
      </w:r>
    </w:p>
    <w:p w:rsidR="00180C0F" w:rsidRPr="008C5F66" w:rsidRDefault="00891176" w:rsidP="00180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</w:t>
      </w:r>
      <w:r w:rsidR="00180C0F" w:rsidRPr="008C5F66">
        <w:rPr>
          <w:rFonts w:ascii="Times New Roman" w:hAnsi="Times New Roman" w:cs="Times New Roman"/>
          <w:sz w:val="24"/>
          <w:szCs w:val="24"/>
        </w:rPr>
        <w:t>Цели чтения. Беседа о важности определения цели чтения книги, параграфа учебника, статьи. Восприятие информации о видах чтения, которыми пользуется человек, чтобы достичь своей цели.</w:t>
      </w:r>
    </w:p>
    <w:p w:rsidR="00180C0F" w:rsidRPr="008C5F66" w:rsidRDefault="00180C0F" w:rsidP="0089117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Научная и художественная литература. Определение типа и предмет книги по названию и титульному листу.  Основная мысль текста. Общие правила чтения книг.</w:t>
      </w:r>
      <w:r w:rsidR="00891176" w:rsidRPr="008C5F6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180C0F" w:rsidRPr="008C5F66" w:rsidRDefault="00180C0F" w:rsidP="00891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8C5F66">
        <w:rPr>
          <w:rFonts w:ascii="Times New Roman" w:hAnsi="Times New Roman" w:cs="Times New Roman"/>
          <w:sz w:val="24"/>
          <w:szCs w:val="24"/>
        </w:rPr>
        <w:t>Задания на передачу целостной сути текста в рамках краткого абзаца.</w:t>
      </w:r>
      <w:r w:rsidR="00891176" w:rsidRPr="008C5F66">
        <w:rPr>
          <w:rFonts w:ascii="Times New Roman" w:hAnsi="Times New Roman" w:cs="Times New Roman"/>
          <w:sz w:val="24"/>
          <w:szCs w:val="24"/>
        </w:rPr>
        <w:t xml:space="preserve"> </w:t>
      </w:r>
      <w:r w:rsidRPr="008C5F66">
        <w:rPr>
          <w:rFonts w:ascii="Times New Roman" w:hAnsi="Times New Roman" w:cs="Times New Roman"/>
          <w:sz w:val="24"/>
          <w:szCs w:val="24"/>
        </w:rPr>
        <w:t>Деление текста на смысловые части и составление плана. Определение средств и способов связи предложений в тексте.</w:t>
      </w:r>
    </w:p>
    <w:p w:rsidR="00891176" w:rsidRPr="008C5F66" w:rsidRDefault="00180C0F" w:rsidP="00180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F6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891176" w:rsidRPr="008C5F66">
        <w:rPr>
          <w:rFonts w:ascii="Times New Roman" w:hAnsi="Times New Roman" w:cs="Times New Roman"/>
          <w:b/>
          <w:sz w:val="24"/>
          <w:szCs w:val="24"/>
        </w:rPr>
        <w:t>Тема 2.</w:t>
      </w:r>
      <w:r w:rsidR="00891176" w:rsidRPr="008C5F66">
        <w:rPr>
          <w:rFonts w:ascii="Times New Roman" w:hAnsi="Times New Roman" w:cs="Times New Roman"/>
          <w:sz w:val="24"/>
          <w:szCs w:val="24"/>
        </w:rPr>
        <w:t xml:space="preserve"> </w:t>
      </w:r>
      <w:r w:rsidRPr="008C5F66">
        <w:rPr>
          <w:rFonts w:ascii="Times New Roman" w:hAnsi="Times New Roman" w:cs="Times New Roman"/>
          <w:b/>
          <w:sz w:val="24"/>
          <w:szCs w:val="24"/>
        </w:rPr>
        <w:t>Диагностика навыков чтения</w:t>
      </w:r>
      <w:r w:rsidR="008C5F66" w:rsidRPr="008C5F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C0F" w:rsidRPr="008C5F66" w:rsidRDefault="00180C0F" w:rsidP="00180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 </w:t>
      </w:r>
      <w:r w:rsidR="00902841" w:rsidRPr="008C5F66">
        <w:rPr>
          <w:rFonts w:ascii="Times New Roman" w:hAnsi="Times New Roman" w:cs="Times New Roman"/>
          <w:sz w:val="24"/>
          <w:szCs w:val="24"/>
        </w:rPr>
        <w:t>Быстрое чтение. Правила  и техники быстрого чтения.</w:t>
      </w:r>
    </w:p>
    <w:p w:rsidR="00902841" w:rsidRPr="008C5F66" w:rsidRDefault="00902841" w:rsidP="00180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 Тестирование. Тренинги  рационального чтения.</w:t>
      </w:r>
    </w:p>
    <w:p w:rsidR="00891176" w:rsidRPr="008C5F66" w:rsidRDefault="00891176" w:rsidP="008911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5F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8C5F66">
        <w:rPr>
          <w:rFonts w:ascii="Times New Roman" w:hAnsi="Times New Roman" w:cs="Times New Roman"/>
          <w:b/>
          <w:sz w:val="24"/>
          <w:szCs w:val="24"/>
        </w:rPr>
        <w:t>Тема 3.</w:t>
      </w:r>
      <w:r w:rsidRPr="008C5F66">
        <w:rPr>
          <w:rFonts w:ascii="Times New Roman" w:hAnsi="Times New Roman" w:cs="Times New Roman"/>
          <w:sz w:val="24"/>
          <w:szCs w:val="24"/>
        </w:rPr>
        <w:t xml:space="preserve"> </w:t>
      </w:r>
      <w:r w:rsidR="008C5F66" w:rsidRPr="008C5F66">
        <w:rPr>
          <w:rFonts w:ascii="Times New Roman" w:hAnsi="Times New Roman" w:cs="Times New Roman"/>
          <w:b/>
          <w:sz w:val="24"/>
          <w:szCs w:val="24"/>
        </w:rPr>
        <w:t xml:space="preserve">Структура текста </w:t>
      </w:r>
    </w:p>
    <w:p w:rsidR="00891176" w:rsidRPr="008C5F66" w:rsidRDefault="00891176" w:rsidP="00902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 </w:t>
      </w:r>
      <w:r w:rsidR="00902841" w:rsidRPr="008C5F66">
        <w:rPr>
          <w:rFonts w:ascii="Times New Roman" w:hAnsi="Times New Roman" w:cs="Times New Roman"/>
          <w:sz w:val="24"/>
          <w:szCs w:val="24"/>
        </w:rPr>
        <w:t>Понятие о структуре текста и её функции. Предисловие и оглавление как выразители сути произведения. Оглавление – карта для путешествий по книге. Значение глав и подпунктов, выделенных автором,  в структуре текста.</w:t>
      </w:r>
    </w:p>
    <w:p w:rsidR="00902841" w:rsidRPr="008C5F66" w:rsidRDefault="00902841" w:rsidP="00902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lastRenderedPageBreak/>
        <w:t xml:space="preserve">      Задания на перечисление  и определение логики порядка расположения частей. Работа с заголовками и предисловием по определению  сути, структуры, проблемы изучаемого текста.</w:t>
      </w:r>
    </w:p>
    <w:p w:rsidR="00902841" w:rsidRPr="008C5F66" w:rsidRDefault="00902841" w:rsidP="00902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 Составление целостной картины по на</w:t>
      </w:r>
      <w:r w:rsidR="00BB764D" w:rsidRPr="008C5F66">
        <w:rPr>
          <w:rFonts w:ascii="Times New Roman" w:hAnsi="Times New Roman" w:cs="Times New Roman"/>
          <w:sz w:val="24"/>
          <w:szCs w:val="24"/>
        </w:rPr>
        <w:t>броскам по основным частям текс</w:t>
      </w:r>
      <w:r w:rsidRPr="008C5F66">
        <w:rPr>
          <w:rFonts w:ascii="Times New Roman" w:hAnsi="Times New Roman" w:cs="Times New Roman"/>
          <w:sz w:val="24"/>
          <w:szCs w:val="24"/>
        </w:rPr>
        <w:t>та.</w:t>
      </w:r>
    </w:p>
    <w:p w:rsidR="00891176" w:rsidRPr="008C5F66" w:rsidRDefault="00891176" w:rsidP="009028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F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BB764D" w:rsidRPr="008C5F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8C5F66">
        <w:rPr>
          <w:rFonts w:ascii="Times New Roman" w:hAnsi="Times New Roman" w:cs="Times New Roman"/>
          <w:b/>
          <w:sz w:val="24"/>
          <w:szCs w:val="24"/>
        </w:rPr>
        <w:t>Тема</w:t>
      </w:r>
      <w:r w:rsidR="00BB764D" w:rsidRPr="008C5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F66">
        <w:rPr>
          <w:rFonts w:ascii="Times New Roman" w:hAnsi="Times New Roman" w:cs="Times New Roman"/>
          <w:b/>
          <w:sz w:val="24"/>
          <w:szCs w:val="24"/>
        </w:rPr>
        <w:t>4.</w:t>
      </w:r>
      <w:r w:rsidRPr="008C5F66">
        <w:rPr>
          <w:rFonts w:ascii="Times New Roman" w:hAnsi="Times New Roman" w:cs="Times New Roman"/>
          <w:sz w:val="24"/>
          <w:szCs w:val="24"/>
        </w:rPr>
        <w:t xml:space="preserve">  </w:t>
      </w:r>
      <w:r w:rsidR="00902841" w:rsidRPr="008C5F66">
        <w:rPr>
          <w:rFonts w:ascii="Times New Roman" w:hAnsi="Times New Roman" w:cs="Times New Roman"/>
          <w:b/>
          <w:sz w:val="24"/>
          <w:szCs w:val="24"/>
        </w:rPr>
        <w:t xml:space="preserve">Установление причинно – </w:t>
      </w:r>
      <w:r w:rsidR="008C5F66" w:rsidRPr="008C5F66">
        <w:rPr>
          <w:rFonts w:ascii="Times New Roman" w:hAnsi="Times New Roman" w:cs="Times New Roman"/>
          <w:b/>
          <w:sz w:val="24"/>
          <w:szCs w:val="24"/>
        </w:rPr>
        <w:t xml:space="preserve">следственных связей </w:t>
      </w:r>
    </w:p>
    <w:p w:rsidR="00902841" w:rsidRPr="008C5F66" w:rsidRDefault="00902841" w:rsidP="00BB7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 Работа над определением понятий «причина» и «следствие»</w:t>
      </w:r>
      <w:r w:rsidR="00BB764D" w:rsidRPr="008C5F66">
        <w:rPr>
          <w:rFonts w:ascii="Times New Roman" w:hAnsi="Times New Roman" w:cs="Times New Roman"/>
          <w:sz w:val="24"/>
          <w:szCs w:val="24"/>
        </w:rPr>
        <w:t>. Установление взаимосвязи между понятиями. Определение причины следствий и прогнозирование следствий в различных явлениях.</w:t>
      </w:r>
    </w:p>
    <w:p w:rsidR="00BB764D" w:rsidRPr="008C5F66" w:rsidRDefault="00BB764D" w:rsidP="00BB7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 Вопросы на выявление причинно-следственных связей. Прогнозирование последствий существования описанного явления. Задание на установление последовательности в предложении и в тексте.</w:t>
      </w:r>
    </w:p>
    <w:p w:rsidR="00891176" w:rsidRPr="008C5F66" w:rsidRDefault="00BB764D" w:rsidP="00BB76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</w:t>
      </w:r>
      <w:r w:rsidR="00891176" w:rsidRPr="008C5F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C5F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91176" w:rsidRPr="008C5F66">
        <w:rPr>
          <w:rFonts w:ascii="Times New Roman" w:hAnsi="Times New Roman" w:cs="Times New Roman"/>
          <w:b/>
          <w:sz w:val="24"/>
          <w:szCs w:val="24"/>
        </w:rPr>
        <w:t>Тема 5.</w:t>
      </w:r>
      <w:r w:rsidR="00891176" w:rsidRPr="008C5F66">
        <w:rPr>
          <w:rFonts w:ascii="Times New Roman" w:hAnsi="Times New Roman" w:cs="Times New Roman"/>
          <w:sz w:val="24"/>
          <w:szCs w:val="24"/>
        </w:rPr>
        <w:t xml:space="preserve"> </w:t>
      </w:r>
      <w:r w:rsidRPr="008C5F66">
        <w:rPr>
          <w:rFonts w:ascii="Times New Roman" w:hAnsi="Times New Roman" w:cs="Times New Roman"/>
          <w:b/>
          <w:sz w:val="24"/>
          <w:szCs w:val="24"/>
        </w:rPr>
        <w:t>Проблематика художественных произведений</w:t>
      </w:r>
      <w:r w:rsidR="008C5F66" w:rsidRPr="008C5F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64D" w:rsidRPr="008C5F66" w:rsidRDefault="00BB764D" w:rsidP="00BB7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C5F66">
        <w:rPr>
          <w:rFonts w:ascii="Times New Roman" w:hAnsi="Times New Roman" w:cs="Times New Roman"/>
          <w:sz w:val="24"/>
          <w:szCs w:val="24"/>
        </w:rPr>
        <w:t>Авторские приёмы кодирования ответов  на проблемные вопросы в художественных текстах и способы их нахождения.</w:t>
      </w:r>
    </w:p>
    <w:p w:rsidR="00BB764D" w:rsidRPr="008C5F66" w:rsidRDefault="00BB764D" w:rsidP="00BB7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 Практические задания по нахождению способов выделения и разрешения проблем средствами системы образов, композиции, сюжета, художественно-изобразительных средств.</w:t>
      </w:r>
    </w:p>
    <w:p w:rsidR="00891176" w:rsidRPr="008C5F66" w:rsidRDefault="00891176" w:rsidP="006736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F6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8C5F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C5F66">
        <w:rPr>
          <w:rFonts w:ascii="Times New Roman" w:hAnsi="Times New Roman" w:cs="Times New Roman"/>
          <w:b/>
          <w:sz w:val="24"/>
          <w:szCs w:val="24"/>
        </w:rPr>
        <w:t>Тема 6.</w:t>
      </w:r>
      <w:r w:rsidRPr="008C5F66">
        <w:rPr>
          <w:rFonts w:ascii="Times New Roman" w:hAnsi="Times New Roman" w:cs="Times New Roman"/>
          <w:sz w:val="24"/>
          <w:szCs w:val="24"/>
        </w:rPr>
        <w:t xml:space="preserve"> </w:t>
      </w:r>
      <w:r w:rsidR="006736E0" w:rsidRPr="008C5F66">
        <w:rPr>
          <w:rFonts w:ascii="Times New Roman" w:hAnsi="Times New Roman" w:cs="Times New Roman"/>
          <w:b/>
          <w:sz w:val="24"/>
          <w:szCs w:val="24"/>
        </w:rPr>
        <w:t>О</w:t>
      </w:r>
      <w:r w:rsidR="008C5F66" w:rsidRPr="008C5F66">
        <w:rPr>
          <w:rFonts w:ascii="Times New Roman" w:hAnsi="Times New Roman" w:cs="Times New Roman"/>
          <w:b/>
          <w:sz w:val="24"/>
          <w:szCs w:val="24"/>
        </w:rPr>
        <w:t xml:space="preserve">знакомительное чтение </w:t>
      </w:r>
    </w:p>
    <w:p w:rsidR="006736E0" w:rsidRPr="008C5F66" w:rsidRDefault="006736E0" w:rsidP="00673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C5F66">
        <w:rPr>
          <w:rFonts w:ascii="Times New Roman" w:hAnsi="Times New Roman" w:cs="Times New Roman"/>
          <w:sz w:val="24"/>
          <w:szCs w:val="24"/>
        </w:rPr>
        <w:t>Приёмы ознакомительного чтения. Выходные данные книги. Оглавление и аннотация. Предисловие и заключение книги. Рисунки, чертежи, иллюстрации, схемы, опоры.</w:t>
      </w:r>
    </w:p>
    <w:p w:rsidR="006736E0" w:rsidRPr="008C5F66" w:rsidRDefault="006736E0" w:rsidP="00673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 Стратегии </w:t>
      </w:r>
      <w:proofErr w:type="spellStart"/>
      <w:r w:rsidRPr="008C5F66">
        <w:rPr>
          <w:rFonts w:ascii="Times New Roman" w:hAnsi="Times New Roman" w:cs="Times New Roman"/>
          <w:sz w:val="24"/>
          <w:szCs w:val="24"/>
        </w:rPr>
        <w:t>предтекстовой</w:t>
      </w:r>
      <w:proofErr w:type="spellEnd"/>
      <w:r w:rsidRPr="008C5F66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6736E0" w:rsidRPr="008C5F66" w:rsidRDefault="006736E0" w:rsidP="00673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 Изучение книги способом перелистывания, рассматривания рисунков, чтения заголовков, оглавления, отдельных </w:t>
      </w:r>
      <w:proofErr w:type="spellStart"/>
      <w:r w:rsidRPr="008C5F66">
        <w:rPr>
          <w:rFonts w:ascii="Times New Roman" w:hAnsi="Times New Roman" w:cs="Times New Roman"/>
          <w:sz w:val="24"/>
          <w:szCs w:val="24"/>
        </w:rPr>
        <w:t>фргментов</w:t>
      </w:r>
      <w:proofErr w:type="spellEnd"/>
      <w:r w:rsidRPr="008C5F66">
        <w:rPr>
          <w:rFonts w:ascii="Times New Roman" w:hAnsi="Times New Roman" w:cs="Times New Roman"/>
          <w:sz w:val="24"/>
          <w:szCs w:val="24"/>
        </w:rPr>
        <w:t xml:space="preserve"> текста, осмысливание названия книги, эпиграфа. Задание «Личный прогноз»</w:t>
      </w:r>
    </w:p>
    <w:p w:rsidR="00891176" w:rsidRPr="008C5F66" w:rsidRDefault="00891176" w:rsidP="006736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F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8C5F66">
        <w:rPr>
          <w:rFonts w:ascii="Times New Roman" w:hAnsi="Times New Roman" w:cs="Times New Roman"/>
          <w:b/>
          <w:sz w:val="24"/>
          <w:szCs w:val="24"/>
        </w:rPr>
        <w:t>Тема 7.</w:t>
      </w:r>
      <w:r w:rsidRPr="008C5F66">
        <w:rPr>
          <w:rFonts w:ascii="Times New Roman" w:hAnsi="Times New Roman" w:cs="Times New Roman"/>
          <w:sz w:val="24"/>
          <w:szCs w:val="24"/>
        </w:rPr>
        <w:t xml:space="preserve"> </w:t>
      </w:r>
      <w:r w:rsidR="006736E0" w:rsidRPr="008C5F66">
        <w:rPr>
          <w:rFonts w:ascii="Times New Roman" w:hAnsi="Times New Roman" w:cs="Times New Roman"/>
          <w:b/>
          <w:sz w:val="24"/>
          <w:szCs w:val="24"/>
        </w:rPr>
        <w:t>Ключевы</w:t>
      </w:r>
      <w:r w:rsidR="008C5F66" w:rsidRPr="008C5F66">
        <w:rPr>
          <w:rFonts w:ascii="Times New Roman" w:hAnsi="Times New Roman" w:cs="Times New Roman"/>
          <w:b/>
          <w:sz w:val="24"/>
          <w:szCs w:val="24"/>
        </w:rPr>
        <w:t xml:space="preserve">е понятия и их роль в тексте  </w:t>
      </w:r>
    </w:p>
    <w:p w:rsidR="006736E0" w:rsidRPr="008C5F66" w:rsidRDefault="006736E0" w:rsidP="00673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C5F66">
        <w:rPr>
          <w:rFonts w:ascii="Times New Roman" w:hAnsi="Times New Roman" w:cs="Times New Roman"/>
          <w:sz w:val="24"/>
          <w:szCs w:val="24"/>
        </w:rPr>
        <w:t xml:space="preserve">Понятие и его определение. Ключевые понятия  и термины в научных и художественных текстах. </w:t>
      </w:r>
      <w:r w:rsidR="001E09AC" w:rsidRPr="008C5F66">
        <w:rPr>
          <w:rFonts w:ascii="Times New Roman" w:hAnsi="Times New Roman" w:cs="Times New Roman"/>
          <w:sz w:val="24"/>
          <w:szCs w:val="24"/>
        </w:rPr>
        <w:t xml:space="preserve">Способы выделения автором ключевых слов.  Многозначность слова. Интерпретации понятий. Словари, энциклопедии, справочная литература: типы, виды, критерии выбора. Стратегия чтения «Ключевые слова – смысловые ряды». </w:t>
      </w:r>
    </w:p>
    <w:p w:rsidR="001E09AC" w:rsidRPr="008C5F66" w:rsidRDefault="001E09AC" w:rsidP="00673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Практикум по нахождению ключевых слов и определению их точного значения в словаре и именно в данном контексте.</w:t>
      </w:r>
    </w:p>
    <w:p w:rsidR="001E09AC" w:rsidRPr="008C5F66" w:rsidRDefault="001E09AC" w:rsidP="00673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Представление понятий в виде дерева понятий, «скелетной» карты понятий, </w:t>
      </w:r>
      <w:proofErr w:type="spellStart"/>
      <w:r w:rsidRPr="008C5F66">
        <w:rPr>
          <w:rFonts w:ascii="Times New Roman" w:hAnsi="Times New Roman" w:cs="Times New Roman"/>
          <w:sz w:val="24"/>
          <w:szCs w:val="24"/>
        </w:rPr>
        <w:t>денотантного</w:t>
      </w:r>
      <w:proofErr w:type="spellEnd"/>
      <w:r w:rsidRPr="008C5F66">
        <w:rPr>
          <w:rFonts w:ascii="Times New Roman" w:hAnsi="Times New Roman" w:cs="Times New Roman"/>
          <w:sz w:val="24"/>
          <w:szCs w:val="24"/>
        </w:rPr>
        <w:t xml:space="preserve"> графа, логико-смысловых моделей структурирования понятий, кластеров.</w:t>
      </w:r>
    </w:p>
    <w:p w:rsidR="001E09AC" w:rsidRPr="008C5F66" w:rsidRDefault="001E09AC" w:rsidP="00673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Моделирование понятий с помощью графических и образных средств. </w:t>
      </w:r>
    </w:p>
    <w:p w:rsidR="001E09AC" w:rsidRPr="008C5F66" w:rsidRDefault="001E09AC" w:rsidP="00673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Стратегии развития словаря «Обзор словаря», «Словарные игры». </w:t>
      </w:r>
    </w:p>
    <w:p w:rsidR="00891176" w:rsidRPr="008C5F66" w:rsidRDefault="00891176" w:rsidP="008911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F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8C5F66">
        <w:rPr>
          <w:rFonts w:ascii="Times New Roman" w:hAnsi="Times New Roman" w:cs="Times New Roman"/>
          <w:b/>
          <w:sz w:val="24"/>
          <w:szCs w:val="24"/>
        </w:rPr>
        <w:t xml:space="preserve">Тема 8.  </w:t>
      </w:r>
      <w:r w:rsidR="0039402E" w:rsidRPr="008C5F66">
        <w:rPr>
          <w:rFonts w:ascii="Times New Roman" w:hAnsi="Times New Roman" w:cs="Times New Roman"/>
          <w:b/>
          <w:sz w:val="24"/>
          <w:szCs w:val="24"/>
        </w:rPr>
        <w:t>Ключевые предложения и ключевые абзацы</w:t>
      </w:r>
      <w:r w:rsidR="008C5F66" w:rsidRPr="008C5F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02E" w:rsidRPr="008C5F66" w:rsidRDefault="0039402E" w:rsidP="00891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C5F66">
        <w:rPr>
          <w:rFonts w:ascii="Times New Roman" w:hAnsi="Times New Roman" w:cs="Times New Roman"/>
          <w:sz w:val="24"/>
          <w:szCs w:val="24"/>
        </w:rPr>
        <w:t>Выделение ключевых предложений в тексте через определения утверждений, которые они содержат. Аргумент как способ выделения ключевых абзацев. Функция первого и последнего абзацев текста, начальных предложений абзацев.</w:t>
      </w:r>
    </w:p>
    <w:p w:rsidR="0039402E" w:rsidRPr="008C5F66" w:rsidRDefault="0039402E" w:rsidP="00891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Практикум по нахождению ключевых предложений.</w:t>
      </w:r>
    </w:p>
    <w:p w:rsidR="0039402E" w:rsidRPr="008C5F66" w:rsidRDefault="0039402E" w:rsidP="00891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Нахождение аргументов в тексте и приведение собственных.</w:t>
      </w:r>
    </w:p>
    <w:p w:rsidR="0039402E" w:rsidRPr="008C5F66" w:rsidRDefault="0039402E" w:rsidP="00891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Тренинг «Разложите текст на смысловые ряды».</w:t>
      </w:r>
    </w:p>
    <w:p w:rsidR="00891176" w:rsidRPr="008C5F66" w:rsidRDefault="00891176" w:rsidP="003940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F6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5F66">
        <w:rPr>
          <w:rFonts w:ascii="Times New Roman" w:hAnsi="Times New Roman" w:cs="Times New Roman"/>
          <w:b/>
          <w:sz w:val="24"/>
          <w:szCs w:val="24"/>
        </w:rPr>
        <w:t>Тема 9.</w:t>
      </w:r>
      <w:r w:rsidRPr="008C5F66">
        <w:rPr>
          <w:rFonts w:ascii="Times New Roman" w:hAnsi="Times New Roman" w:cs="Times New Roman"/>
          <w:sz w:val="24"/>
          <w:szCs w:val="24"/>
        </w:rPr>
        <w:t xml:space="preserve"> </w:t>
      </w:r>
      <w:r w:rsidR="0039402E" w:rsidRPr="008C5F66">
        <w:rPr>
          <w:rFonts w:ascii="Times New Roman" w:hAnsi="Times New Roman" w:cs="Times New Roman"/>
          <w:b/>
          <w:sz w:val="24"/>
          <w:szCs w:val="24"/>
        </w:rPr>
        <w:t>По</w:t>
      </w:r>
      <w:r w:rsidR="008C5F66" w:rsidRPr="008C5F66">
        <w:rPr>
          <w:rFonts w:ascii="Times New Roman" w:hAnsi="Times New Roman" w:cs="Times New Roman"/>
          <w:b/>
          <w:sz w:val="24"/>
          <w:szCs w:val="24"/>
        </w:rPr>
        <w:t>исково-просмотровое чтение</w:t>
      </w:r>
    </w:p>
    <w:p w:rsidR="0039402E" w:rsidRPr="008C5F66" w:rsidRDefault="0039402E" w:rsidP="00394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C5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66">
        <w:rPr>
          <w:rFonts w:ascii="Times New Roman" w:hAnsi="Times New Roman" w:cs="Times New Roman"/>
          <w:sz w:val="24"/>
          <w:szCs w:val="24"/>
        </w:rPr>
        <w:t>Виды поисково-просмотрового чтения: чтение «по диагонали», чтение «слалом», чтение «по двум вертикалям», чтение «островками», чтение «пинг-понг».</w:t>
      </w:r>
      <w:proofErr w:type="gramEnd"/>
      <w:r w:rsidRPr="008C5F66">
        <w:rPr>
          <w:rFonts w:ascii="Times New Roman" w:hAnsi="Times New Roman" w:cs="Times New Roman"/>
          <w:sz w:val="24"/>
          <w:szCs w:val="24"/>
        </w:rPr>
        <w:t xml:space="preserve"> Интегральный и дифференциальный алгоритм чтения.</w:t>
      </w:r>
    </w:p>
    <w:p w:rsidR="0039402E" w:rsidRPr="008C5F66" w:rsidRDefault="0039402E" w:rsidP="00394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Тренинг просмотрового чтения.</w:t>
      </w:r>
    </w:p>
    <w:p w:rsidR="0039402E" w:rsidRPr="008C5F66" w:rsidRDefault="0039402E" w:rsidP="00394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Анализ текстов на основе интегрального и дифференциального алгоритма чтения.</w:t>
      </w:r>
    </w:p>
    <w:p w:rsidR="00891176" w:rsidRPr="008C5F66" w:rsidRDefault="00891176" w:rsidP="003E2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F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8C5F66">
        <w:rPr>
          <w:rFonts w:ascii="Times New Roman" w:hAnsi="Times New Roman" w:cs="Times New Roman"/>
          <w:b/>
          <w:sz w:val="24"/>
          <w:szCs w:val="24"/>
        </w:rPr>
        <w:t>Тема 10.</w:t>
      </w:r>
      <w:r w:rsidRPr="008C5F66">
        <w:rPr>
          <w:rFonts w:ascii="Times New Roman" w:hAnsi="Times New Roman" w:cs="Times New Roman"/>
          <w:sz w:val="24"/>
          <w:szCs w:val="24"/>
        </w:rPr>
        <w:t xml:space="preserve"> </w:t>
      </w:r>
      <w:r w:rsidR="008C5F66" w:rsidRPr="008C5F66">
        <w:rPr>
          <w:rFonts w:ascii="Times New Roman" w:hAnsi="Times New Roman" w:cs="Times New Roman"/>
          <w:b/>
          <w:sz w:val="24"/>
          <w:szCs w:val="24"/>
        </w:rPr>
        <w:t xml:space="preserve">Изучающее чтение </w:t>
      </w:r>
    </w:p>
    <w:p w:rsidR="003E2F8F" w:rsidRPr="008C5F66" w:rsidRDefault="003E2F8F" w:rsidP="003E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8C5F66">
        <w:rPr>
          <w:rFonts w:ascii="Times New Roman" w:hAnsi="Times New Roman" w:cs="Times New Roman"/>
          <w:sz w:val="24"/>
          <w:szCs w:val="24"/>
        </w:rPr>
        <w:t>Характерные особенности изучающего чтения. Приёмы изучающего чтения. Анализ  и интерпретация текста. Понимание текста. Ступени понимания.  Приёмы понимания и запоминания текста.</w:t>
      </w:r>
    </w:p>
    <w:p w:rsidR="003E2F8F" w:rsidRPr="008C5F66" w:rsidRDefault="003E2F8F" w:rsidP="003E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Рассказ о собственном опыте,  приведение примеров, связанных с утверждением автора. Задание «Мысли </w:t>
      </w:r>
      <w:proofErr w:type="gramStart"/>
      <w:r w:rsidRPr="008C5F66">
        <w:rPr>
          <w:rFonts w:ascii="Times New Roman" w:hAnsi="Times New Roman" w:cs="Times New Roman"/>
          <w:sz w:val="24"/>
          <w:szCs w:val="24"/>
        </w:rPr>
        <w:t>мудрых</w:t>
      </w:r>
      <w:proofErr w:type="gramEnd"/>
      <w:r w:rsidRPr="008C5F6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E2F8F" w:rsidRPr="008C5F66" w:rsidRDefault="003E2F8F" w:rsidP="003E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Нахождение в тексте абзацев, содержащих выводы, подтверждения авторской мысли, явных и скрытых вопросов.</w:t>
      </w:r>
    </w:p>
    <w:p w:rsidR="00891176" w:rsidRPr="008C5F66" w:rsidRDefault="00891176" w:rsidP="003E2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F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8C5F66">
        <w:rPr>
          <w:rFonts w:ascii="Times New Roman" w:hAnsi="Times New Roman" w:cs="Times New Roman"/>
          <w:b/>
          <w:sz w:val="24"/>
          <w:szCs w:val="24"/>
        </w:rPr>
        <w:t>Тема 11.</w:t>
      </w:r>
      <w:r w:rsidRPr="008C5F66">
        <w:rPr>
          <w:rFonts w:ascii="Times New Roman" w:hAnsi="Times New Roman" w:cs="Times New Roman"/>
          <w:sz w:val="24"/>
          <w:szCs w:val="24"/>
        </w:rPr>
        <w:t xml:space="preserve"> </w:t>
      </w:r>
      <w:r w:rsidR="008C5F66" w:rsidRPr="008C5F66">
        <w:rPr>
          <w:rFonts w:ascii="Times New Roman" w:hAnsi="Times New Roman" w:cs="Times New Roman"/>
          <w:b/>
          <w:sz w:val="24"/>
          <w:szCs w:val="24"/>
        </w:rPr>
        <w:t xml:space="preserve">Интерпретация текста </w:t>
      </w:r>
    </w:p>
    <w:p w:rsidR="003E2F8F" w:rsidRPr="008C5F66" w:rsidRDefault="003E2F8F" w:rsidP="003E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8C5F66">
        <w:rPr>
          <w:rFonts w:ascii="Times New Roman" w:hAnsi="Times New Roman" w:cs="Times New Roman"/>
          <w:sz w:val="24"/>
          <w:szCs w:val="24"/>
        </w:rPr>
        <w:t>Создание на основе прочитанного новых (вторичных) текстов (пересказа, плана, конспекта, тезисов, аннотации, отзыва, рецензии и т.д.).</w:t>
      </w:r>
      <w:proofErr w:type="gramEnd"/>
      <w:r w:rsidRPr="008C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66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8C5F66">
        <w:rPr>
          <w:rFonts w:ascii="Times New Roman" w:hAnsi="Times New Roman" w:cs="Times New Roman"/>
          <w:sz w:val="24"/>
          <w:szCs w:val="24"/>
        </w:rPr>
        <w:t>. Типы графических изображений.</w:t>
      </w:r>
    </w:p>
    <w:p w:rsidR="003E2F8F" w:rsidRPr="008C5F66" w:rsidRDefault="003E2F8F" w:rsidP="003E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Написание различных текстов. Представление нового содержания текста в виде плана, схемы, таблицы, рисунков.</w:t>
      </w:r>
    </w:p>
    <w:p w:rsidR="003E2F8F" w:rsidRPr="008C5F66" w:rsidRDefault="003E2F8F" w:rsidP="003E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C5F66">
        <w:rPr>
          <w:rFonts w:ascii="Times New Roman" w:hAnsi="Times New Roman" w:cs="Times New Roman"/>
          <w:sz w:val="24"/>
          <w:szCs w:val="24"/>
        </w:rPr>
        <w:t>Переформулирование</w:t>
      </w:r>
      <w:proofErr w:type="spellEnd"/>
      <w:r w:rsidRPr="008C5F66">
        <w:rPr>
          <w:rFonts w:ascii="Times New Roman" w:hAnsi="Times New Roman" w:cs="Times New Roman"/>
          <w:sz w:val="24"/>
          <w:szCs w:val="24"/>
        </w:rPr>
        <w:t xml:space="preserve"> определения, правила, вывода.</w:t>
      </w:r>
    </w:p>
    <w:p w:rsidR="00891176" w:rsidRPr="008C5F66" w:rsidRDefault="00891176" w:rsidP="003E2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F66">
        <w:rPr>
          <w:rFonts w:ascii="Times New Roman" w:hAnsi="Times New Roman" w:cs="Times New Roman"/>
          <w:b/>
          <w:sz w:val="24"/>
          <w:szCs w:val="24"/>
        </w:rPr>
        <w:t xml:space="preserve">    Тема 12.</w:t>
      </w:r>
      <w:r w:rsidRPr="008C5F66">
        <w:rPr>
          <w:rFonts w:ascii="Times New Roman" w:hAnsi="Times New Roman" w:cs="Times New Roman"/>
          <w:sz w:val="24"/>
          <w:szCs w:val="24"/>
        </w:rPr>
        <w:t xml:space="preserve"> </w:t>
      </w:r>
      <w:r w:rsidR="00537B69" w:rsidRPr="008C5F66">
        <w:rPr>
          <w:rFonts w:ascii="Times New Roman" w:hAnsi="Times New Roman" w:cs="Times New Roman"/>
          <w:b/>
          <w:sz w:val="24"/>
          <w:szCs w:val="24"/>
        </w:rPr>
        <w:t>Конспектирование при чтен</w:t>
      </w:r>
      <w:r w:rsidR="008C5F66" w:rsidRPr="008C5F66">
        <w:rPr>
          <w:rFonts w:ascii="Times New Roman" w:hAnsi="Times New Roman" w:cs="Times New Roman"/>
          <w:b/>
          <w:sz w:val="24"/>
          <w:szCs w:val="24"/>
        </w:rPr>
        <w:t xml:space="preserve">ии и подготовка сообщений </w:t>
      </w:r>
    </w:p>
    <w:p w:rsidR="00537B69" w:rsidRPr="008C5F66" w:rsidRDefault="00537B69" w:rsidP="003E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8C5F66">
        <w:rPr>
          <w:rFonts w:ascii="Times New Roman" w:hAnsi="Times New Roman" w:cs="Times New Roman"/>
          <w:sz w:val="24"/>
          <w:szCs w:val="24"/>
        </w:rPr>
        <w:t>Способы обработки полученной информации: план, выписки, цитаты, тезисы (простые, сложные, основные).</w:t>
      </w:r>
      <w:proofErr w:type="gramEnd"/>
      <w:r w:rsidRPr="008C5F66">
        <w:rPr>
          <w:rFonts w:ascii="Times New Roman" w:hAnsi="Times New Roman" w:cs="Times New Roman"/>
          <w:sz w:val="24"/>
          <w:szCs w:val="24"/>
        </w:rPr>
        <w:t xml:space="preserve"> Формы написания конспектов.      Схема-конспект, логико-смысловая схема, структурно-логические схемы.</w:t>
      </w:r>
    </w:p>
    <w:p w:rsidR="00537B69" w:rsidRPr="008C5F66" w:rsidRDefault="00537B69" w:rsidP="003E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Выписки из текста.</w:t>
      </w:r>
    </w:p>
    <w:p w:rsidR="00537B69" w:rsidRPr="008C5F66" w:rsidRDefault="00537B69" w:rsidP="003E2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Подготовка конспекта статьи.</w:t>
      </w:r>
    </w:p>
    <w:p w:rsidR="00537B69" w:rsidRPr="008C5F66" w:rsidRDefault="00537B69" w:rsidP="003E2F8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Подготовка мини-сообщений по заданной теме.</w:t>
      </w:r>
    </w:p>
    <w:p w:rsidR="00891176" w:rsidRPr="008C5F66" w:rsidRDefault="00891176" w:rsidP="00537B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F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8C5F66">
        <w:rPr>
          <w:rFonts w:ascii="Times New Roman" w:hAnsi="Times New Roman" w:cs="Times New Roman"/>
          <w:b/>
          <w:sz w:val="24"/>
          <w:szCs w:val="24"/>
        </w:rPr>
        <w:t>Тема 13.</w:t>
      </w:r>
      <w:r w:rsidRPr="008C5F66">
        <w:rPr>
          <w:rFonts w:ascii="Times New Roman" w:hAnsi="Times New Roman" w:cs="Times New Roman"/>
          <w:sz w:val="24"/>
          <w:szCs w:val="24"/>
        </w:rPr>
        <w:t xml:space="preserve"> </w:t>
      </w:r>
      <w:r w:rsidR="002C2EFA" w:rsidRPr="008C5F66">
        <w:rPr>
          <w:rFonts w:ascii="Times New Roman" w:hAnsi="Times New Roman" w:cs="Times New Roman"/>
          <w:b/>
          <w:sz w:val="24"/>
          <w:szCs w:val="24"/>
        </w:rPr>
        <w:t xml:space="preserve">Стратегии компрессии </w:t>
      </w:r>
      <w:r w:rsidR="008C5F66" w:rsidRPr="008C5F66">
        <w:rPr>
          <w:rFonts w:ascii="Times New Roman" w:hAnsi="Times New Roman" w:cs="Times New Roman"/>
          <w:b/>
          <w:sz w:val="24"/>
          <w:szCs w:val="24"/>
        </w:rPr>
        <w:t xml:space="preserve">текста </w:t>
      </w:r>
    </w:p>
    <w:p w:rsidR="00537B69" w:rsidRPr="008C5F66" w:rsidRDefault="00537B69" w:rsidP="00537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C5F66">
        <w:rPr>
          <w:rFonts w:ascii="Times New Roman" w:hAnsi="Times New Roman" w:cs="Times New Roman"/>
          <w:sz w:val="24"/>
          <w:szCs w:val="24"/>
        </w:rPr>
        <w:t>Смысловое сжатие, перекодирование, преобразование информации. Свёртывание и развёртывание информации. «Аннотация – краткий пересказ – пересказ», «</w:t>
      </w:r>
      <w:proofErr w:type="gramStart"/>
      <w:r w:rsidRPr="008C5F6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C5F66">
        <w:rPr>
          <w:rFonts w:ascii="Times New Roman" w:hAnsi="Times New Roman" w:cs="Times New Roman"/>
          <w:sz w:val="24"/>
          <w:szCs w:val="24"/>
        </w:rPr>
        <w:t xml:space="preserve"> – Х – У», «Графы схемы «Кольца Венна»».</w:t>
      </w:r>
    </w:p>
    <w:p w:rsidR="00537B69" w:rsidRPr="008C5F66" w:rsidRDefault="00537B69" w:rsidP="00537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Тренинг по сжатию информации.</w:t>
      </w:r>
    </w:p>
    <w:p w:rsidR="00537B69" w:rsidRPr="008C5F66" w:rsidRDefault="00537B69" w:rsidP="00537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Работа с таблицами.</w:t>
      </w:r>
    </w:p>
    <w:p w:rsidR="00891176" w:rsidRPr="008C5F66" w:rsidRDefault="00891176" w:rsidP="00537B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F66">
        <w:rPr>
          <w:rFonts w:ascii="Times New Roman" w:hAnsi="Times New Roman" w:cs="Times New Roman"/>
          <w:b/>
          <w:sz w:val="24"/>
          <w:szCs w:val="24"/>
        </w:rPr>
        <w:t xml:space="preserve">    Тема 14.</w:t>
      </w:r>
      <w:r w:rsidRPr="008C5F66">
        <w:rPr>
          <w:rFonts w:ascii="Times New Roman" w:hAnsi="Times New Roman" w:cs="Times New Roman"/>
          <w:sz w:val="24"/>
          <w:szCs w:val="24"/>
        </w:rPr>
        <w:t xml:space="preserve"> </w:t>
      </w:r>
      <w:r w:rsidR="00537B69" w:rsidRPr="008C5F66">
        <w:rPr>
          <w:rFonts w:ascii="Times New Roman" w:hAnsi="Times New Roman" w:cs="Times New Roman"/>
          <w:b/>
          <w:sz w:val="24"/>
          <w:szCs w:val="24"/>
        </w:rPr>
        <w:t>К</w:t>
      </w:r>
      <w:r w:rsidR="008C5F66" w:rsidRPr="008C5F66">
        <w:rPr>
          <w:rFonts w:ascii="Times New Roman" w:hAnsi="Times New Roman" w:cs="Times New Roman"/>
          <w:b/>
          <w:sz w:val="24"/>
          <w:szCs w:val="24"/>
        </w:rPr>
        <w:t xml:space="preserve">ритическое (оценочное) чтение </w:t>
      </w:r>
    </w:p>
    <w:p w:rsidR="00537B69" w:rsidRPr="008C5F66" w:rsidRDefault="00537B69" w:rsidP="00537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C5F66">
        <w:rPr>
          <w:rFonts w:ascii="Times New Roman" w:hAnsi="Times New Roman" w:cs="Times New Roman"/>
          <w:sz w:val="24"/>
          <w:szCs w:val="24"/>
        </w:rPr>
        <w:t xml:space="preserve">Понятие критического чтения. Условия критического чтения. Приёмы расширения границ понимания текста за </w:t>
      </w:r>
      <w:r w:rsidR="003F1F09" w:rsidRPr="008C5F66">
        <w:rPr>
          <w:rFonts w:ascii="Times New Roman" w:hAnsi="Times New Roman" w:cs="Times New Roman"/>
          <w:sz w:val="24"/>
          <w:szCs w:val="24"/>
        </w:rPr>
        <w:t>с</w:t>
      </w:r>
      <w:r w:rsidRPr="008C5F66">
        <w:rPr>
          <w:rFonts w:ascii="Times New Roman" w:hAnsi="Times New Roman" w:cs="Times New Roman"/>
          <w:sz w:val="24"/>
          <w:szCs w:val="24"/>
        </w:rPr>
        <w:t>чёт других книг об авторе: биографии, критики</w:t>
      </w:r>
      <w:r w:rsidR="003F1F09" w:rsidRPr="008C5F66">
        <w:rPr>
          <w:rFonts w:ascii="Times New Roman" w:hAnsi="Times New Roman" w:cs="Times New Roman"/>
          <w:sz w:val="24"/>
          <w:szCs w:val="24"/>
        </w:rPr>
        <w:t xml:space="preserve">, комментарий к тексту, справочников, первоисточников. Оценивание и редактирование устного и письменного речевого высказывания. </w:t>
      </w:r>
    </w:p>
    <w:p w:rsidR="003F1F09" w:rsidRPr="008C5F66" w:rsidRDefault="003F1F09" w:rsidP="00537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Сопоставление двух или нескольких книг одного разных авторов на одну тему, написанных с разных точек зрения.</w:t>
      </w:r>
    </w:p>
    <w:p w:rsidR="003F1F09" w:rsidRPr="008C5F66" w:rsidRDefault="003F1F09" w:rsidP="00537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Методики «</w:t>
      </w:r>
      <w:proofErr w:type="spellStart"/>
      <w:r w:rsidRPr="008C5F66">
        <w:rPr>
          <w:rFonts w:ascii="Times New Roman" w:hAnsi="Times New Roman" w:cs="Times New Roman"/>
          <w:sz w:val="24"/>
          <w:szCs w:val="24"/>
        </w:rPr>
        <w:t>Фишбон</w:t>
      </w:r>
      <w:proofErr w:type="spellEnd"/>
      <w:r w:rsidRPr="008C5F6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C5F66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C5F66">
        <w:rPr>
          <w:rFonts w:ascii="Times New Roman" w:hAnsi="Times New Roman" w:cs="Times New Roman"/>
          <w:sz w:val="24"/>
          <w:szCs w:val="24"/>
        </w:rPr>
        <w:t>».</w:t>
      </w:r>
    </w:p>
    <w:p w:rsidR="003F1F09" w:rsidRPr="008C5F66" w:rsidRDefault="003F1F09" w:rsidP="00537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Нахождение доказательств в тексте, приведение аргументов.</w:t>
      </w:r>
    </w:p>
    <w:p w:rsidR="00891176" w:rsidRPr="008C5F66" w:rsidRDefault="00891176" w:rsidP="008911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F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8C5F66">
        <w:rPr>
          <w:rFonts w:ascii="Times New Roman" w:hAnsi="Times New Roman" w:cs="Times New Roman"/>
          <w:b/>
          <w:sz w:val="24"/>
          <w:szCs w:val="24"/>
        </w:rPr>
        <w:t>Тема 15.</w:t>
      </w:r>
      <w:r w:rsidRPr="008C5F66">
        <w:rPr>
          <w:rFonts w:ascii="Times New Roman" w:hAnsi="Times New Roman" w:cs="Times New Roman"/>
          <w:sz w:val="24"/>
          <w:szCs w:val="24"/>
        </w:rPr>
        <w:t xml:space="preserve"> </w:t>
      </w:r>
      <w:r w:rsidR="003F1F09" w:rsidRPr="008C5F66">
        <w:rPr>
          <w:rFonts w:ascii="Times New Roman" w:hAnsi="Times New Roman" w:cs="Times New Roman"/>
          <w:b/>
          <w:sz w:val="24"/>
          <w:szCs w:val="24"/>
        </w:rPr>
        <w:t>Способы читательского творчества</w:t>
      </w:r>
      <w:r w:rsidR="008C5F66" w:rsidRPr="008C5F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F09" w:rsidRPr="008C5F66" w:rsidRDefault="003F1F09" w:rsidP="00891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C5F66">
        <w:rPr>
          <w:rFonts w:ascii="Times New Roman" w:hAnsi="Times New Roman" w:cs="Times New Roman"/>
          <w:sz w:val="24"/>
          <w:szCs w:val="24"/>
        </w:rPr>
        <w:t xml:space="preserve">Рецензия. Отзыв. </w:t>
      </w:r>
      <w:proofErr w:type="gramStart"/>
      <w:r w:rsidRPr="008C5F66">
        <w:rPr>
          <w:rFonts w:ascii="Times New Roman" w:hAnsi="Times New Roman" w:cs="Times New Roman"/>
          <w:sz w:val="24"/>
          <w:szCs w:val="24"/>
        </w:rPr>
        <w:t>Виды читательских отзывов: отзыв-воспоминание, отзыв-ассоциация, отзыв-деталь, отзыв—рекомендация, отзыв-рефлексия, отзыв-вопрос, отзыв-исповедь, отзыв-отклик и т.д.</w:t>
      </w:r>
      <w:proofErr w:type="gramEnd"/>
    </w:p>
    <w:p w:rsidR="003F1F09" w:rsidRPr="008C5F66" w:rsidRDefault="003F1F09" w:rsidP="008911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 Стратегия «Пирамида фактов». Практикум по составлению разных видов читательских отзывов.</w:t>
      </w:r>
    </w:p>
    <w:p w:rsidR="00891176" w:rsidRPr="008C5F66" w:rsidRDefault="00891176" w:rsidP="003F1F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F6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8C5F66">
        <w:rPr>
          <w:rFonts w:ascii="Times New Roman" w:hAnsi="Times New Roman" w:cs="Times New Roman"/>
          <w:b/>
          <w:sz w:val="24"/>
          <w:szCs w:val="24"/>
        </w:rPr>
        <w:t>Тема 16.</w:t>
      </w:r>
      <w:r w:rsidRPr="008C5F66">
        <w:rPr>
          <w:rFonts w:ascii="Times New Roman" w:hAnsi="Times New Roman" w:cs="Times New Roman"/>
          <w:sz w:val="24"/>
          <w:szCs w:val="24"/>
        </w:rPr>
        <w:t xml:space="preserve"> </w:t>
      </w:r>
      <w:r w:rsidR="008C5F66" w:rsidRPr="008C5F66">
        <w:rPr>
          <w:rFonts w:ascii="Times New Roman" w:hAnsi="Times New Roman" w:cs="Times New Roman"/>
          <w:b/>
          <w:sz w:val="24"/>
          <w:szCs w:val="24"/>
        </w:rPr>
        <w:t xml:space="preserve">Развитие словаря </w:t>
      </w:r>
    </w:p>
    <w:p w:rsidR="003F1F09" w:rsidRPr="008C5F66" w:rsidRDefault="003F1F09" w:rsidP="003F1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C5F66">
        <w:rPr>
          <w:rFonts w:ascii="Times New Roman" w:hAnsi="Times New Roman" w:cs="Times New Roman"/>
          <w:sz w:val="24"/>
          <w:szCs w:val="24"/>
        </w:rPr>
        <w:t xml:space="preserve">Стратегии развития словаря. Словарные слова. Основное и контекстное значение слова. Смысловая догадка. </w:t>
      </w:r>
      <w:r w:rsidR="00286FB0" w:rsidRPr="008C5F66">
        <w:rPr>
          <w:rFonts w:ascii="Times New Roman" w:hAnsi="Times New Roman" w:cs="Times New Roman"/>
          <w:sz w:val="24"/>
          <w:szCs w:val="24"/>
        </w:rPr>
        <w:t>Организация словаря. Стратегии «Обзор словаря», «Аналогия».</w:t>
      </w:r>
    </w:p>
    <w:p w:rsidR="00286FB0" w:rsidRPr="008C5F66" w:rsidRDefault="00286FB0" w:rsidP="003F1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 xml:space="preserve">      Составление тезауруса.</w:t>
      </w:r>
    </w:p>
    <w:p w:rsidR="00891176" w:rsidRPr="008C5F66" w:rsidRDefault="00891176" w:rsidP="00286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5F66">
        <w:rPr>
          <w:rFonts w:ascii="Times New Roman" w:hAnsi="Times New Roman" w:cs="Times New Roman"/>
          <w:b/>
          <w:sz w:val="24"/>
          <w:szCs w:val="24"/>
        </w:rPr>
        <w:t xml:space="preserve">     Тема 17.</w:t>
      </w:r>
      <w:r w:rsidRPr="008C5F66">
        <w:rPr>
          <w:rFonts w:ascii="Times New Roman" w:hAnsi="Times New Roman" w:cs="Times New Roman"/>
          <w:sz w:val="24"/>
          <w:szCs w:val="24"/>
        </w:rPr>
        <w:t xml:space="preserve">  </w:t>
      </w:r>
      <w:r w:rsidR="008C5F66" w:rsidRPr="008C5F66">
        <w:rPr>
          <w:rFonts w:ascii="Times New Roman" w:hAnsi="Times New Roman" w:cs="Times New Roman"/>
          <w:b/>
          <w:sz w:val="24"/>
          <w:szCs w:val="24"/>
        </w:rPr>
        <w:t xml:space="preserve">Итоговое занятие </w:t>
      </w:r>
    </w:p>
    <w:p w:rsidR="006E17C0" w:rsidRDefault="00286FB0" w:rsidP="006E1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C5F66">
        <w:rPr>
          <w:rFonts w:ascii="Times New Roman" w:hAnsi="Times New Roman" w:cs="Times New Roman"/>
          <w:sz w:val="24"/>
          <w:szCs w:val="24"/>
        </w:rPr>
        <w:t>Роль информации в жизни человека.</w:t>
      </w:r>
    </w:p>
    <w:p w:rsidR="006E17C0" w:rsidRPr="006E17C0" w:rsidRDefault="006E17C0" w:rsidP="006E1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D46" w:rsidRDefault="00A24D46" w:rsidP="00891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D46" w:rsidRDefault="00A24D46" w:rsidP="00891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76" w:rsidRPr="008C5F66" w:rsidRDefault="00891176" w:rsidP="00891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Pr="008C5F6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851"/>
        <w:gridCol w:w="6520"/>
      </w:tblGrid>
      <w:tr w:rsidR="008C5F66" w:rsidRPr="008C5F66" w:rsidTr="00A24D46">
        <w:trPr>
          <w:trHeight w:val="360"/>
        </w:trPr>
        <w:tc>
          <w:tcPr>
            <w:tcW w:w="1418" w:type="dxa"/>
            <w:vMerge w:val="restart"/>
          </w:tcPr>
          <w:p w:rsidR="008C5F66" w:rsidRPr="008C5F66" w:rsidRDefault="008F6E4B" w:rsidP="00180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851" w:type="dxa"/>
            <w:vMerge w:val="restart"/>
          </w:tcPr>
          <w:p w:rsidR="008C5F66" w:rsidRPr="008C5F66" w:rsidRDefault="008F6E4B" w:rsidP="00180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850" w:type="dxa"/>
            <w:vMerge w:val="restart"/>
          </w:tcPr>
          <w:p w:rsidR="008C5F66" w:rsidRPr="008C5F66" w:rsidRDefault="008F6E4B" w:rsidP="00180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</w:tcPr>
          <w:p w:rsidR="008C5F66" w:rsidRPr="008C5F66" w:rsidRDefault="008F6E4B" w:rsidP="00180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20" w:type="dxa"/>
            <w:vMerge w:val="restart"/>
          </w:tcPr>
          <w:p w:rsidR="008C5F66" w:rsidRPr="008C5F66" w:rsidRDefault="008C5F66" w:rsidP="00180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8C5F66" w:rsidRPr="008C5F66" w:rsidTr="00A24D46">
        <w:trPr>
          <w:trHeight w:val="276"/>
        </w:trPr>
        <w:tc>
          <w:tcPr>
            <w:tcW w:w="1418" w:type="dxa"/>
            <w:vMerge/>
          </w:tcPr>
          <w:p w:rsidR="008C5F66" w:rsidRPr="008C5F66" w:rsidRDefault="008C5F66" w:rsidP="00180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5F66" w:rsidRPr="008C5F66" w:rsidRDefault="008C5F66" w:rsidP="00180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C5F66" w:rsidRPr="008C5F66" w:rsidRDefault="008C5F66" w:rsidP="00180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5F66" w:rsidRPr="008C5F66" w:rsidRDefault="008C5F66" w:rsidP="00180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8C5F66" w:rsidRPr="008C5F66" w:rsidRDefault="008C5F66" w:rsidP="00180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E4B" w:rsidRPr="008C5F66" w:rsidTr="00A24D46">
        <w:tc>
          <w:tcPr>
            <w:tcW w:w="1418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6E4B" w:rsidRPr="008C5F66" w:rsidRDefault="008F6E4B" w:rsidP="0018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E4B" w:rsidRPr="008C5F66" w:rsidRDefault="008F6E4B" w:rsidP="008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F6E4B" w:rsidRPr="008C5F66" w:rsidRDefault="008F6E4B" w:rsidP="0018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Что мы знаем о чтении</w:t>
            </w:r>
          </w:p>
        </w:tc>
      </w:tr>
      <w:tr w:rsidR="008F6E4B" w:rsidRPr="008C5F66" w:rsidTr="00A24D46">
        <w:tc>
          <w:tcPr>
            <w:tcW w:w="1418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6E4B" w:rsidRPr="008C5F66" w:rsidRDefault="008F6E4B" w:rsidP="0018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E4B" w:rsidRPr="008C5F66" w:rsidRDefault="008F6E4B" w:rsidP="008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F6E4B" w:rsidRPr="008C5F66" w:rsidRDefault="008F6E4B" w:rsidP="009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Диагностика навыков чтения</w:t>
            </w:r>
          </w:p>
        </w:tc>
      </w:tr>
      <w:tr w:rsidR="008F6E4B" w:rsidRPr="008C5F66" w:rsidTr="00A24D46">
        <w:tc>
          <w:tcPr>
            <w:tcW w:w="1418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51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6E4B" w:rsidRPr="008C5F66" w:rsidRDefault="008F6E4B" w:rsidP="0018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E4B" w:rsidRPr="008C5F66" w:rsidRDefault="008F6E4B" w:rsidP="008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F6E4B" w:rsidRPr="008C5F66" w:rsidRDefault="008F6E4B" w:rsidP="00913E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Структура текста</w:t>
            </w:r>
          </w:p>
        </w:tc>
      </w:tr>
      <w:tr w:rsidR="008F6E4B" w:rsidRPr="008C5F66" w:rsidTr="00A24D46">
        <w:trPr>
          <w:trHeight w:val="176"/>
        </w:trPr>
        <w:tc>
          <w:tcPr>
            <w:tcW w:w="1418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6E4B" w:rsidRPr="008C5F66" w:rsidRDefault="008F6E4B" w:rsidP="0018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E4B" w:rsidRPr="008C5F66" w:rsidRDefault="008F6E4B" w:rsidP="008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F6E4B" w:rsidRPr="008C5F66" w:rsidRDefault="008F6E4B" w:rsidP="009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 – следственных связей</w:t>
            </w:r>
          </w:p>
        </w:tc>
      </w:tr>
      <w:tr w:rsidR="008F6E4B" w:rsidRPr="008C5F66" w:rsidTr="00A24D46">
        <w:trPr>
          <w:trHeight w:val="252"/>
        </w:trPr>
        <w:tc>
          <w:tcPr>
            <w:tcW w:w="1418" w:type="dxa"/>
            <w:tcBorders>
              <w:bottom w:val="single" w:sz="4" w:space="0" w:color="auto"/>
            </w:tcBorders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6E4B" w:rsidRPr="008C5F66" w:rsidRDefault="008F6E4B" w:rsidP="0018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6E4B" w:rsidRPr="008C5F66" w:rsidRDefault="008F6E4B" w:rsidP="008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8F6E4B" w:rsidRPr="008C5F66" w:rsidRDefault="008F6E4B" w:rsidP="00913E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Проблематика художественных произведений</w:t>
            </w:r>
          </w:p>
        </w:tc>
      </w:tr>
      <w:tr w:rsidR="008F6E4B" w:rsidRPr="008C5F66" w:rsidTr="00A24D46">
        <w:trPr>
          <w:trHeight w:val="240"/>
        </w:trPr>
        <w:tc>
          <w:tcPr>
            <w:tcW w:w="1418" w:type="dxa"/>
            <w:tcBorders>
              <w:bottom w:val="single" w:sz="4" w:space="0" w:color="auto"/>
            </w:tcBorders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6E4B" w:rsidRPr="008C5F66" w:rsidRDefault="008F6E4B" w:rsidP="0018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6E4B" w:rsidRPr="008C5F66" w:rsidRDefault="008F6E4B" w:rsidP="008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8F6E4B" w:rsidRPr="008C5F66" w:rsidRDefault="008F6E4B" w:rsidP="00913E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</w:t>
            </w:r>
          </w:p>
        </w:tc>
      </w:tr>
      <w:tr w:rsidR="008F6E4B" w:rsidRPr="008C5F66" w:rsidTr="00A24D46">
        <w:trPr>
          <w:trHeight w:val="272"/>
        </w:trPr>
        <w:tc>
          <w:tcPr>
            <w:tcW w:w="1418" w:type="dxa"/>
            <w:tcBorders>
              <w:bottom w:val="single" w:sz="4" w:space="0" w:color="auto"/>
            </w:tcBorders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6E4B" w:rsidRPr="008C5F66" w:rsidRDefault="008F6E4B" w:rsidP="0018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6E4B" w:rsidRPr="008C5F66" w:rsidRDefault="008F6E4B" w:rsidP="008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8F6E4B" w:rsidRPr="008C5F66" w:rsidRDefault="008F6E4B" w:rsidP="00913E63">
            <w:pPr>
              <w:rPr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понятия и их роль в тексте  </w:t>
            </w:r>
          </w:p>
        </w:tc>
      </w:tr>
      <w:tr w:rsidR="008F6E4B" w:rsidRPr="008C5F66" w:rsidTr="00A24D46">
        <w:trPr>
          <w:trHeight w:val="404"/>
        </w:trPr>
        <w:tc>
          <w:tcPr>
            <w:tcW w:w="1418" w:type="dxa"/>
            <w:tcBorders>
              <w:top w:val="nil"/>
            </w:tcBorders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851" w:type="dxa"/>
            <w:tcBorders>
              <w:top w:val="nil"/>
            </w:tcBorders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6E4B" w:rsidRPr="008C5F66" w:rsidRDefault="008F6E4B" w:rsidP="0018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E4B" w:rsidRPr="008C5F66" w:rsidRDefault="008F6E4B" w:rsidP="008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F6E4B" w:rsidRPr="008C5F66" w:rsidRDefault="008F6E4B" w:rsidP="00913E63">
            <w:pPr>
              <w:rPr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Ключевые предложения и ключевые абзацы</w:t>
            </w:r>
          </w:p>
        </w:tc>
      </w:tr>
      <w:tr w:rsidR="008F6E4B" w:rsidRPr="008C5F66" w:rsidTr="00A24D46">
        <w:trPr>
          <w:trHeight w:val="334"/>
        </w:trPr>
        <w:tc>
          <w:tcPr>
            <w:tcW w:w="1418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851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6E4B" w:rsidRPr="008C5F66" w:rsidRDefault="008F6E4B" w:rsidP="0018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E4B" w:rsidRPr="008C5F66" w:rsidRDefault="008F6E4B" w:rsidP="008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F6E4B" w:rsidRPr="008C5F66" w:rsidRDefault="008F6E4B" w:rsidP="009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Поисково-просмотровое чтение</w:t>
            </w:r>
          </w:p>
        </w:tc>
      </w:tr>
      <w:tr w:rsidR="008F6E4B" w:rsidRPr="008C5F66" w:rsidTr="00A24D46">
        <w:trPr>
          <w:trHeight w:val="375"/>
        </w:trPr>
        <w:tc>
          <w:tcPr>
            <w:tcW w:w="1418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16.17</w:t>
            </w:r>
          </w:p>
        </w:tc>
        <w:tc>
          <w:tcPr>
            <w:tcW w:w="851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6E4B" w:rsidRPr="008C5F66" w:rsidRDefault="008F6E4B" w:rsidP="0018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E4B" w:rsidRPr="008C5F66" w:rsidRDefault="008F6E4B" w:rsidP="008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F6E4B" w:rsidRPr="008C5F66" w:rsidRDefault="008F6E4B" w:rsidP="00913E63">
            <w:pPr>
              <w:rPr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</w:tr>
      <w:tr w:rsidR="008F6E4B" w:rsidRPr="008C5F66" w:rsidTr="00A24D46">
        <w:trPr>
          <w:trHeight w:val="248"/>
        </w:trPr>
        <w:tc>
          <w:tcPr>
            <w:tcW w:w="1418" w:type="dxa"/>
          </w:tcPr>
          <w:p w:rsidR="008F6E4B" w:rsidRPr="008C5F66" w:rsidRDefault="008F6E4B" w:rsidP="00E0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18.19.20</w:t>
            </w:r>
          </w:p>
        </w:tc>
        <w:tc>
          <w:tcPr>
            <w:tcW w:w="851" w:type="dxa"/>
          </w:tcPr>
          <w:p w:rsidR="008F6E4B" w:rsidRPr="008C5F66" w:rsidRDefault="008F6E4B" w:rsidP="00E0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F6E4B" w:rsidRPr="008C5F66" w:rsidRDefault="008F6E4B" w:rsidP="00061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E4B" w:rsidRPr="008C5F66" w:rsidRDefault="008F6E4B" w:rsidP="008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F6E4B" w:rsidRPr="008C5F66" w:rsidRDefault="008F6E4B" w:rsidP="00913E63">
            <w:pPr>
              <w:rPr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Интерпретация текста</w:t>
            </w:r>
          </w:p>
        </w:tc>
      </w:tr>
      <w:tr w:rsidR="008F6E4B" w:rsidRPr="008C5F66" w:rsidTr="00A24D46">
        <w:trPr>
          <w:trHeight w:val="327"/>
        </w:trPr>
        <w:tc>
          <w:tcPr>
            <w:tcW w:w="1418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21.22</w:t>
            </w:r>
          </w:p>
        </w:tc>
        <w:tc>
          <w:tcPr>
            <w:tcW w:w="851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6E4B" w:rsidRPr="008C5F66" w:rsidRDefault="008F6E4B" w:rsidP="009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E4B" w:rsidRPr="008C5F66" w:rsidRDefault="008F6E4B" w:rsidP="008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F6E4B" w:rsidRPr="008C5F66" w:rsidRDefault="008F6E4B" w:rsidP="00913E63">
            <w:pPr>
              <w:rPr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Конспектирование при чтении и подготовка сообщений</w:t>
            </w:r>
          </w:p>
        </w:tc>
      </w:tr>
      <w:tr w:rsidR="008F6E4B" w:rsidRPr="008C5F66" w:rsidTr="00A24D46">
        <w:trPr>
          <w:trHeight w:val="263"/>
        </w:trPr>
        <w:tc>
          <w:tcPr>
            <w:tcW w:w="1418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23.24.25</w:t>
            </w:r>
          </w:p>
        </w:tc>
        <w:tc>
          <w:tcPr>
            <w:tcW w:w="851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F6E4B" w:rsidRPr="008C5F66" w:rsidRDefault="008F6E4B" w:rsidP="009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E4B" w:rsidRPr="008C5F66" w:rsidRDefault="008F6E4B" w:rsidP="008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F6E4B" w:rsidRPr="008C5F66" w:rsidRDefault="008F6E4B" w:rsidP="00913E63">
            <w:pPr>
              <w:rPr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Стратегии компрессии текста</w:t>
            </w:r>
          </w:p>
        </w:tc>
      </w:tr>
      <w:tr w:rsidR="008F6E4B" w:rsidRPr="008C5F66" w:rsidTr="00A24D46">
        <w:trPr>
          <w:trHeight w:val="345"/>
        </w:trPr>
        <w:tc>
          <w:tcPr>
            <w:tcW w:w="1418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26.27.28</w:t>
            </w:r>
          </w:p>
        </w:tc>
        <w:tc>
          <w:tcPr>
            <w:tcW w:w="851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F6E4B" w:rsidRPr="008C5F66" w:rsidRDefault="008F6E4B" w:rsidP="009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E4B" w:rsidRPr="008C5F66" w:rsidRDefault="008F6E4B" w:rsidP="008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F6E4B" w:rsidRPr="008C5F66" w:rsidRDefault="008F6E4B" w:rsidP="00913E63">
            <w:pPr>
              <w:rPr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Критическое (оценочное) чтение</w:t>
            </w:r>
          </w:p>
        </w:tc>
      </w:tr>
      <w:tr w:rsidR="008F6E4B" w:rsidRPr="008C5F66" w:rsidTr="00A24D46">
        <w:trPr>
          <w:trHeight w:val="354"/>
        </w:trPr>
        <w:tc>
          <w:tcPr>
            <w:tcW w:w="1418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29.30</w:t>
            </w:r>
          </w:p>
        </w:tc>
        <w:tc>
          <w:tcPr>
            <w:tcW w:w="851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6E4B" w:rsidRPr="008C5F66" w:rsidRDefault="008F6E4B" w:rsidP="009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E4B" w:rsidRPr="008C5F66" w:rsidRDefault="008F6E4B" w:rsidP="008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F6E4B" w:rsidRPr="008C5F66" w:rsidRDefault="008F6E4B" w:rsidP="009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Способы читательского творчества</w:t>
            </w:r>
          </w:p>
        </w:tc>
      </w:tr>
      <w:tr w:rsidR="008F6E4B" w:rsidRPr="008C5F66" w:rsidTr="00A24D46">
        <w:trPr>
          <w:trHeight w:val="402"/>
        </w:trPr>
        <w:tc>
          <w:tcPr>
            <w:tcW w:w="1418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31.32</w:t>
            </w:r>
          </w:p>
        </w:tc>
        <w:tc>
          <w:tcPr>
            <w:tcW w:w="851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6E4B" w:rsidRPr="008C5F66" w:rsidRDefault="008F6E4B" w:rsidP="009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E4B" w:rsidRPr="008C5F66" w:rsidRDefault="008F6E4B" w:rsidP="008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F6E4B" w:rsidRPr="008C5F66" w:rsidRDefault="008F6E4B" w:rsidP="00913E63">
            <w:pPr>
              <w:rPr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Развитие словаря</w:t>
            </w:r>
          </w:p>
        </w:tc>
      </w:tr>
      <w:tr w:rsidR="008F6E4B" w:rsidRPr="008C5F66" w:rsidTr="00A24D46">
        <w:trPr>
          <w:trHeight w:val="280"/>
        </w:trPr>
        <w:tc>
          <w:tcPr>
            <w:tcW w:w="1418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6E4B" w:rsidRPr="008C5F66" w:rsidRDefault="008F6E4B" w:rsidP="009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E4B" w:rsidRPr="008C5F66" w:rsidRDefault="008F6E4B" w:rsidP="008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F6E4B" w:rsidRPr="008C5F66" w:rsidRDefault="008F6E4B" w:rsidP="009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8F6E4B" w:rsidRPr="008C5F66" w:rsidTr="00A24D46">
        <w:trPr>
          <w:trHeight w:val="332"/>
        </w:trPr>
        <w:tc>
          <w:tcPr>
            <w:tcW w:w="1418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F6E4B" w:rsidRPr="008C5F66" w:rsidRDefault="008F6E4B" w:rsidP="00E0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6E4B" w:rsidRPr="008C5F66" w:rsidRDefault="008F6E4B" w:rsidP="009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E4B" w:rsidRPr="008C5F66" w:rsidRDefault="008F6E4B" w:rsidP="008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F6E4B" w:rsidRPr="008C5F66" w:rsidRDefault="008F6E4B" w:rsidP="0091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66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</w:tbl>
    <w:p w:rsidR="007846A9" w:rsidRPr="008C5F66" w:rsidRDefault="007846A9" w:rsidP="008911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2D9" w:rsidRDefault="00E262D9" w:rsidP="008911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2D9" w:rsidRDefault="00E262D9" w:rsidP="008911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2D9" w:rsidRDefault="00E262D9" w:rsidP="008911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E4B" w:rsidRDefault="008F6E4B" w:rsidP="008911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E4B" w:rsidRDefault="008F6E4B" w:rsidP="008911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D46" w:rsidRDefault="00A24D46" w:rsidP="008911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D46" w:rsidRDefault="00A24D46" w:rsidP="008911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D46" w:rsidRDefault="00A24D46" w:rsidP="008911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D46" w:rsidRDefault="00A24D46" w:rsidP="008911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D46" w:rsidRDefault="00A24D46" w:rsidP="008911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D46" w:rsidRDefault="00A24D46" w:rsidP="008911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D46" w:rsidRDefault="00A24D46" w:rsidP="008911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D46" w:rsidRDefault="00A24D46" w:rsidP="008911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D46" w:rsidRDefault="00A24D46" w:rsidP="008911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D46" w:rsidRDefault="00A24D46" w:rsidP="008911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D46" w:rsidRDefault="00A24D46" w:rsidP="008911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176" w:rsidRPr="008C5F66" w:rsidRDefault="00937E6B" w:rsidP="008911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lastRenderedPageBreak/>
        <w:t>Учебно-методическое обеспечение</w:t>
      </w:r>
    </w:p>
    <w:p w:rsidR="00891176" w:rsidRPr="008C5F66" w:rsidRDefault="00937E6B" w:rsidP="00937E6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1Литература. Рабочая  тетрадь. Задания на понимание текста: 5</w:t>
      </w:r>
      <w:r w:rsidR="00891176" w:rsidRPr="008C5F66">
        <w:rPr>
          <w:rFonts w:ascii="Times New Roman" w:hAnsi="Times New Roman" w:cs="Times New Roman"/>
          <w:sz w:val="24"/>
          <w:szCs w:val="24"/>
        </w:rPr>
        <w:t xml:space="preserve"> класс. / </w:t>
      </w:r>
      <w:proofErr w:type="spellStart"/>
      <w:r w:rsidR="00891176" w:rsidRPr="008C5F66">
        <w:rPr>
          <w:rFonts w:ascii="Times New Roman" w:hAnsi="Times New Roman" w:cs="Times New Roman"/>
          <w:sz w:val="24"/>
          <w:szCs w:val="24"/>
        </w:rPr>
        <w:t>О.</w:t>
      </w:r>
      <w:r w:rsidRPr="008C5F66">
        <w:rPr>
          <w:rFonts w:ascii="Times New Roman" w:hAnsi="Times New Roman" w:cs="Times New Roman"/>
          <w:sz w:val="24"/>
          <w:szCs w:val="24"/>
        </w:rPr>
        <w:t>Н.Зайцева</w:t>
      </w:r>
      <w:proofErr w:type="spellEnd"/>
      <w:r w:rsidRPr="008C5F66">
        <w:rPr>
          <w:rFonts w:ascii="Times New Roman" w:hAnsi="Times New Roman" w:cs="Times New Roman"/>
          <w:sz w:val="24"/>
          <w:szCs w:val="24"/>
        </w:rPr>
        <w:t>. Москва: Просвещение  2020г</w:t>
      </w:r>
    </w:p>
    <w:p w:rsidR="00891176" w:rsidRPr="008C5F66" w:rsidRDefault="00937E6B" w:rsidP="00937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2.</w:t>
      </w:r>
      <w:r w:rsidR="00891176" w:rsidRPr="008C5F66">
        <w:rPr>
          <w:rFonts w:ascii="Times New Roman" w:hAnsi="Times New Roman" w:cs="Times New Roman"/>
          <w:sz w:val="24"/>
          <w:szCs w:val="24"/>
        </w:rPr>
        <w:t>Примерная</w:t>
      </w:r>
      <w:r w:rsidRPr="008C5F66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</w:t>
      </w:r>
      <w:r w:rsidR="00891176" w:rsidRPr="008C5F66">
        <w:rPr>
          <w:rFonts w:ascii="Times New Roman" w:hAnsi="Times New Roman" w:cs="Times New Roman"/>
          <w:sz w:val="24"/>
          <w:szCs w:val="24"/>
        </w:rPr>
        <w:t xml:space="preserve">. Основная школа/ состав. </w:t>
      </w:r>
      <w:proofErr w:type="spellStart"/>
      <w:r w:rsidR="00891176" w:rsidRPr="008C5F66">
        <w:rPr>
          <w:rFonts w:ascii="Times New Roman" w:hAnsi="Times New Roman" w:cs="Times New Roman"/>
          <w:sz w:val="24"/>
          <w:szCs w:val="24"/>
        </w:rPr>
        <w:t>Е.С.Са</w:t>
      </w:r>
      <w:r w:rsidRPr="008C5F66">
        <w:rPr>
          <w:rFonts w:ascii="Times New Roman" w:hAnsi="Times New Roman" w:cs="Times New Roman"/>
          <w:sz w:val="24"/>
          <w:szCs w:val="24"/>
        </w:rPr>
        <w:t>винов</w:t>
      </w:r>
      <w:proofErr w:type="spellEnd"/>
      <w:r w:rsidRPr="008C5F66">
        <w:rPr>
          <w:rFonts w:ascii="Times New Roman" w:hAnsi="Times New Roman" w:cs="Times New Roman"/>
          <w:sz w:val="24"/>
          <w:szCs w:val="24"/>
        </w:rPr>
        <w:t>. Москва: Просвещение, 2019г</w:t>
      </w:r>
      <w:r w:rsidR="00891176" w:rsidRPr="008C5F66">
        <w:rPr>
          <w:rFonts w:ascii="Times New Roman" w:hAnsi="Times New Roman" w:cs="Times New Roman"/>
          <w:sz w:val="24"/>
          <w:szCs w:val="24"/>
        </w:rPr>
        <w:t>.</w:t>
      </w:r>
    </w:p>
    <w:p w:rsidR="00891176" w:rsidRPr="008C5F66" w:rsidRDefault="00937E6B" w:rsidP="00937E6B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F66">
        <w:rPr>
          <w:rFonts w:ascii="Times New Roman" w:hAnsi="Times New Roman" w:cs="Times New Roman"/>
          <w:sz w:val="24"/>
          <w:szCs w:val="24"/>
        </w:rPr>
        <w:t>3.</w:t>
      </w:r>
      <w:r w:rsidR="00891176" w:rsidRPr="008C5F66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в основной школе: от действия к мысли. Система заданий</w:t>
      </w:r>
      <w:r w:rsidRPr="008C5F66">
        <w:rPr>
          <w:rFonts w:ascii="Times New Roman" w:hAnsi="Times New Roman" w:cs="Times New Roman"/>
          <w:sz w:val="24"/>
          <w:szCs w:val="24"/>
        </w:rPr>
        <w:t xml:space="preserve">: пособие для учителя/ под </w:t>
      </w:r>
      <w:proofErr w:type="spellStart"/>
      <w:r w:rsidRPr="008C5F66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8C5F66">
        <w:rPr>
          <w:rFonts w:ascii="Times New Roman" w:hAnsi="Times New Roman" w:cs="Times New Roman"/>
          <w:sz w:val="24"/>
          <w:szCs w:val="24"/>
        </w:rPr>
        <w:t>.</w:t>
      </w:r>
      <w:r w:rsidR="00891176" w:rsidRPr="008C5F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91176" w:rsidRPr="008C5F66">
        <w:rPr>
          <w:rFonts w:ascii="Times New Roman" w:hAnsi="Times New Roman" w:cs="Times New Roman"/>
          <w:sz w:val="24"/>
          <w:szCs w:val="24"/>
        </w:rPr>
        <w:t>ранцова</w:t>
      </w:r>
      <w:proofErr w:type="spellEnd"/>
      <w:r w:rsidR="00891176" w:rsidRPr="008C5F66">
        <w:rPr>
          <w:rFonts w:ascii="Times New Roman" w:hAnsi="Times New Roman" w:cs="Times New Roman"/>
          <w:sz w:val="24"/>
          <w:szCs w:val="24"/>
        </w:rPr>
        <w:t xml:space="preserve"> Г.В.</w:t>
      </w:r>
      <w:r w:rsidRPr="008C5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6B" w:rsidRPr="008C5F66" w:rsidRDefault="00937E6B" w:rsidP="008C5F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37E6B">
        <w:rPr>
          <w:rFonts w:ascii="Times New Roman" w:hAnsi="Times New Roman" w:cs="Times New Roman"/>
          <w:sz w:val="24"/>
          <w:szCs w:val="24"/>
        </w:rPr>
        <w:t xml:space="preserve"> Современные стратегии чтения: теория и практика: учебное пособие/ </w:t>
      </w:r>
      <w:proofErr w:type="spellStart"/>
      <w:r w:rsidRPr="00937E6B">
        <w:rPr>
          <w:rFonts w:ascii="Times New Roman" w:hAnsi="Times New Roman" w:cs="Times New Roman"/>
          <w:sz w:val="24"/>
          <w:szCs w:val="24"/>
        </w:rPr>
        <w:t>Г.В.Пранцова</w:t>
      </w:r>
      <w:proofErr w:type="spellEnd"/>
      <w:r w:rsidRPr="00937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E6B">
        <w:rPr>
          <w:rFonts w:ascii="Times New Roman" w:hAnsi="Times New Roman" w:cs="Times New Roman"/>
          <w:sz w:val="24"/>
          <w:szCs w:val="24"/>
        </w:rPr>
        <w:t>Е.С.Романичева</w:t>
      </w:r>
      <w:proofErr w:type="spellEnd"/>
      <w:r w:rsidRPr="00937E6B">
        <w:rPr>
          <w:rFonts w:ascii="Times New Roman" w:hAnsi="Times New Roman" w:cs="Times New Roman"/>
          <w:sz w:val="24"/>
          <w:szCs w:val="24"/>
        </w:rPr>
        <w:t>. Москва: Форум, 2020г.</w:t>
      </w:r>
    </w:p>
    <w:sectPr w:rsidR="00937E6B" w:rsidRPr="008C5F66" w:rsidSect="00A24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D6A"/>
    <w:multiLevelType w:val="hybridMultilevel"/>
    <w:tmpl w:val="A3BA840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5AC4F54"/>
    <w:multiLevelType w:val="hybridMultilevel"/>
    <w:tmpl w:val="A5EC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31CBE"/>
    <w:multiLevelType w:val="hybridMultilevel"/>
    <w:tmpl w:val="9A4AA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162CE"/>
    <w:multiLevelType w:val="hybridMultilevel"/>
    <w:tmpl w:val="72769E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23574"/>
    <w:multiLevelType w:val="hybridMultilevel"/>
    <w:tmpl w:val="BF8A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D255D"/>
    <w:multiLevelType w:val="hybridMultilevel"/>
    <w:tmpl w:val="42FAEB7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B0D021F"/>
    <w:multiLevelType w:val="hybridMultilevel"/>
    <w:tmpl w:val="F89AF4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6867D0"/>
    <w:multiLevelType w:val="hybridMultilevel"/>
    <w:tmpl w:val="E8127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43F54"/>
    <w:multiLevelType w:val="hybridMultilevel"/>
    <w:tmpl w:val="66B24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76EA4"/>
    <w:multiLevelType w:val="hybridMultilevel"/>
    <w:tmpl w:val="C3E81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93B92"/>
    <w:multiLevelType w:val="hybridMultilevel"/>
    <w:tmpl w:val="FE0C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B68DF"/>
    <w:multiLevelType w:val="hybridMultilevel"/>
    <w:tmpl w:val="CD663B8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>
    <w:nsid w:val="30D107BA"/>
    <w:multiLevelType w:val="hybridMultilevel"/>
    <w:tmpl w:val="5582F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32F5E"/>
    <w:multiLevelType w:val="hybridMultilevel"/>
    <w:tmpl w:val="C0D4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65A00"/>
    <w:multiLevelType w:val="hybridMultilevel"/>
    <w:tmpl w:val="0EC88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13478"/>
    <w:multiLevelType w:val="hybridMultilevel"/>
    <w:tmpl w:val="2738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E73D6"/>
    <w:multiLevelType w:val="hybridMultilevel"/>
    <w:tmpl w:val="30C20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D01024"/>
    <w:multiLevelType w:val="hybridMultilevel"/>
    <w:tmpl w:val="D2E2D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057A4"/>
    <w:multiLevelType w:val="hybridMultilevel"/>
    <w:tmpl w:val="CD30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616BA"/>
    <w:multiLevelType w:val="hybridMultilevel"/>
    <w:tmpl w:val="24682B5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0">
    <w:nsid w:val="3D7A3237"/>
    <w:multiLevelType w:val="hybridMultilevel"/>
    <w:tmpl w:val="55D0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E608D"/>
    <w:multiLevelType w:val="hybridMultilevel"/>
    <w:tmpl w:val="9D761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A16FCC"/>
    <w:multiLevelType w:val="hybridMultilevel"/>
    <w:tmpl w:val="705AB710"/>
    <w:lvl w:ilvl="0" w:tplc="5F0249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416AB"/>
    <w:multiLevelType w:val="hybridMultilevel"/>
    <w:tmpl w:val="BC56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C58B6"/>
    <w:multiLevelType w:val="hybridMultilevel"/>
    <w:tmpl w:val="0A46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87C8A"/>
    <w:multiLevelType w:val="hybridMultilevel"/>
    <w:tmpl w:val="2B5A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97346"/>
    <w:multiLevelType w:val="hybridMultilevel"/>
    <w:tmpl w:val="2E1685EE"/>
    <w:lvl w:ilvl="0" w:tplc="5F0249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74FBD"/>
    <w:multiLevelType w:val="hybridMultilevel"/>
    <w:tmpl w:val="7F380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CB64C4"/>
    <w:multiLevelType w:val="hybridMultilevel"/>
    <w:tmpl w:val="038EC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AB5988"/>
    <w:multiLevelType w:val="hybridMultilevel"/>
    <w:tmpl w:val="E988A6E2"/>
    <w:lvl w:ilvl="0" w:tplc="FC503B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B84517"/>
    <w:multiLevelType w:val="hybridMultilevel"/>
    <w:tmpl w:val="9892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3165E"/>
    <w:multiLevelType w:val="hybridMultilevel"/>
    <w:tmpl w:val="B27CD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093576"/>
    <w:multiLevelType w:val="hybridMultilevel"/>
    <w:tmpl w:val="4DF04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1686C"/>
    <w:multiLevelType w:val="hybridMultilevel"/>
    <w:tmpl w:val="68AC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FE0FEA"/>
    <w:multiLevelType w:val="hybridMultilevel"/>
    <w:tmpl w:val="547A3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FE1C96"/>
    <w:multiLevelType w:val="hybridMultilevel"/>
    <w:tmpl w:val="A1907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30A36"/>
    <w:multiLevelType w:val="hybridMultilevel"/>
    <w:tmpl w:val="68FC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E7DC4"/>
    <w:multiLevelType w:val="hybridMultilevel"/>
    <w:tmpl w:val="2E24A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C692F"/>
    <w:multiLevelType w:val="hybridMultilevel"/>
    <w:tmpl w:val="F090495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9">
    <w:nsid w:val="79CD7D6C"/>
    <w:multiLevelType w:val="hybridMultilevel"/>
    <w:tmpl w:val="C182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5B5405"/>
    <w:multiLevelType w:val="hybridMultilevel"/>
    <w:tmpl w:val="28862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F64567"/>
    <w:multiLevelType w:val="hybridMultilevel"/>
    <w:tmpl w:val="A5A65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E7753"/>
    <w:multiLevelType w:val="hybridMultilevel"/>
    <w:tmpl w:val="8C90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40"/>
  </w:num>
  <w:num w:numId="4">
    <w:abstractNumId w:val="32"/>
  </w:num>
  <w:num w:numId="5">
    <w:abstractNumId w:val="12"/>
  </w:num>
  <w:num w:numId="6">
    <w:abstractNumId w:val="6"/>
  </w:num>
  <w:num w:numId="7">
    <w:abstractNumId w:val="2"/>
  </w:num>
  <w:num w:numId="8">
    <w:abstractNumId w:val="38"/>
  </w:num>
  <w:num w:numId="9">
    <w:abstractNumId w:val="19"/>
  </w:num>
  <w:num w:numId="10">
    <w:abstractNumId w:val="15"/>
  </w:num>
  <w:num w:numId="11">
    <w:abstractNumId w:val="16"/>
  </w:num>
  <w:num w:numId="12">
    <w:abstractNumId w:val="0"/>
  </w:num>
  <w:num w:numId="13">
    <w:abstractNumId w:val="23"/>
  </w:num>
  <w:num w:numId="14">
    <w:abstractNumId w:val="22"/>
  </w:num>
  <w:num w:numId="15">
    <w:abstractNumId w:val="21"/>
  </w:num>
  <w:num w:numId="16">
    <w:abstractNumId w:val="1"/>
  </w:num>
  <w:num w:numId="17">
    <w:abstractNumId w:val="11"/>
  </w:num>
  <w:num w:numId="18">
    <w:abstractNumId w:val="5"/>
  </w:num>
  <w:num w:numId="19">
    <w:abstractNumId w:val="31"/>
  </w:num>
  <w:num w:numId="20">
    <w:abstractNumId w:val="10"/>
  </w:num>
  <w:num w:numId="21">
    <w:abstractNumId w:val="25"/>
  </w:num>
  <w:num w:numId="22">
    <w:abstractNumId w:val="13"/>
  </w:num>
  <w:num w:numId="23">
    <w:abstractNumId w:val="18"/>
  </w:num>
  <w:num w:numId="24">
    <w:abstractNumId w:val="8"/>
  </w:num>
  <w:num w:numId="25">
    <w:abstractNumId w:val="14"/>
  </w:num>
  <w:num w:numId="26">
    <w:abstractNumId w:val="4"/>
  </w:num>
  <w:num w:numId="27">
    <w:abstractNumId w:val="28"/>
  </w:num>
  <w:num w:numId="28">
    <w:abstractNumId w:val="41"/>
  </w:num>
  <w:num w:numId="29">
    <w:abstractNumId w:val="37"/>
  </w:num>
  <w:num w:numId="30">
    <w:abstractNumId w:val="39"/>
  </w:num>
  <w:num w:numId="31">
    <w:abstractNumId w:val="24"/>
  </w:num>
  <w:num w:numId="32">
    <w:abstractNumId w:val="26"/>
  </w:num>
  <w:num w:numId="33">
    <w:abstractNumId w:val="34"/>
  </w:num>
  <w:num w:numId="34">
    <w:abstractNumId w:val="9"/>
  </w:num>
  <w:num w:numId="35">
    <w:abstractNumId w:val="20"/>
  </w:num>
  <w:num w:numId="36">
    <w:abstractNumId w:val="35"/>
  </w:num>
  <w:num w:numId="37">
    <w:abstractNumId w:val="36"/>
  </w:num>
  <w:num w:numId="38">
    <w:abstractNumId w:val="17"/>
  </w:num>
  <w:num w:numId="39">
    <w:abstractNumId w:val="42"/>
  </w:num>
  <w:num w:numId="40">
    <w:abstractNumId w:val="3"/>
  </w:num>
  <w:num w:numId="41">
    <w:abstractNumId w:val="27"/>
  </w:num>
  <w:num w:numId="42">
    <w:abstractNumId w:val="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55E9"/>
    <w:rsid w:val="000265E3"/>
    <w:rsid w:val="00035D8E"/>
    <w:rsid w:val="00044136"/>
    <w:rsid w:val="00054778"/>
    <w:rsid w:val="00061C9F"/>
    <w:rsid w:val="00110B72"/>
    <w:rsid w:val="00160791"/>
    <w:rsid w:val="00180C0F"/>
    <w:rsid w:val="001A38E3"/>
    <w:rsid w:val="001D2465"/>
    <w:rsid w:val="001E09AC"/>
    <w:rsid w:val="001E4F05"/>
    <w:rsid w:val="00216766"/>
    <w:rsid w:val="002855E9"/>
    <w:rsid w:val="00286FB0"/>
    <w:rsid w:val="002B41B8"/>
    <w:rsid w:val="002C2EFA"/>
    <w:rsid w:val="003605FD"/>
    <w:rsid w:val="0039402E"/>
    <w:rsid w:val="003E2F8F"/>
    <w:rsid w:val="003F1F09"/>
    <w:rsid w:val="004A08AB"/>
    <w:rsid w:val="00537B69"/>
    <w:rsid w:val="006062C0"/>
    <w:rsid w:val="006736E0"/>
    <w:rsid w:val="006E17C0"/>
    <w:rsid w:val="007846A9"/>
    <w:rsid w:val="00793CB7"/>
    <w:rsid w:val="008853BD"/>
    <w:rsid w:val="00891176"/>
    <w:rsid w:val="008C5F66"/>
    <w:rsid w:val="008F6E4B"/>
    <w:rsid w:val="00902841"/>
    <w:rsid w:val="00937E6B"/>
    <w:rsid w:val="009C4E1C"/>
    <w:rsid w:val="00A2141B"/>
    <w:rsid w:val="00A24D46"/>
    <w:rsid w:val="00B400EA"/>
    <w:rsid w:val="00B80257"/>
    <w:rsid w:val="00BB764D"/>
    <w:rsid w:val="00C44651"/>
    <w:rsid w:val="00C608FF"/>
    <w:rsid w:val="00D1231B"/>
    <w:rsid w:val="00DD3B97"/>
    <w:rsid w:val="00E262D9"/>
    <w:rsid w:val="00EA3AA1"/>
    <w:rsid w:val="00ED0D32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5E9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2855E9"/>
    <w:rPr>
      <w:rFonts w:ascii="Calibri" w:eastAsia="Calibri" w:hAnsi="Calibri" w:cs="Times New Roman"/>
      <w:lang w:eastAsia="ar-SA"/>
    </w:rPr>
  </w:style>
  <w:style w:type="paragraph" w:styleId="a5">
    <w:name w:val="No Spacing"/>
    <w:link w:val="a4"/>
    <w:uiPriority w:val="1"/>
    <w:qFormat/>
    <w:rsid w:val="002855E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6">
    <w:name w:val="Table Grid"/>
    <w:basedOn w:val="a1"/>
    <w:uiPriority w:val="59"/>
    <w:rsid w:val="0089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9117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9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793C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1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B707E-BD1A-4B20-B492-1B5E82FB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9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</dc:creator>
  <cp:keywords/>
  <dc:description/>
  <cp:lastModifiedBy>Наташа</cp:lastModifiedBy>
  <cp:revision>21</cp:revision>
  <cp:lastPrinted>2024-09-16T08:29:00Z</cp:lastPrinted>
  <dcterms:created xsi:type="dcterms:W3CDTF">2017-10-08T21:31:00Z</dcterms:created>
  <dcterms:modified xsi:type="dcterms:W3CDTF">2024-10-14T16:34:00Z</dcterms:modified>
</cp:coreProperties>
</file>