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E8" w:rsidRDefault="00EB0040">
      <w:r w:rsidRPr="00EB0040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881" w:rsidRDefault="00044881"/>
    <w:p w:rsidR="00044881" w:rsidRDefault="00044881"/>
    <w:p w:rsidR="00044881" w:rsidRDefault="00044881">
      <w:r w:rsidRPr="00044881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81" w:rsidRDefault="00044881"/>
    <w:p w:rsidR="00044881" w:rsidRDefault="00044881"/>
    <w:p w:rsidR="00044881" w:rsidRPr="00567E77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«ОКРУЖАЮЩИЙ МИР»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вклю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чают личностные, метапредметные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обновлённом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 государственном образовательном стандарте начального общего образования и федеральной 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«ОКРУЖАЮЩИЙ МИР»</w:t>
      </w:r>
    </w:p>
    <w:p w:rsidR="00044881" w:rsidRPr="00567E77" w:rsidRDefault="00044881" w:rsidP="0004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4881" w:rsidRPr="00567E77" w:rsidRDefault="00044881" w:rsidP="000448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истории, культуре, традициям народов РФ;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044881" w:rsidRPr="00567E77" w:rsidRDefault="00044881" w:rsidP="00044881">
      <w:pPr>
        <w:numPr>
          <w:ilvl w:val="0"/>
          <w:numId w:val="2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44881" w:rsidRPr="00567E77" w:rsidRDefault="00044881" w:rsidP="000448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044881" w:rsidRPr="00567E77" w:rsidRDefault="00044881" w:rsidP="0004488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роли человека в природе и обществе; </w:t>
      </w:r>
    </w:p>
    <w:p w:rsidR="00044881" w:rsidRPr="00567E77" w:rsidRDefault="00044881" w:rsidP="00044881">
      <w:pPr>
        <w:numPr>
          <w:ilvl w:val="0"/>
          <w:numId w:val="2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Pr="00A04F7D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курса в учебном плане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— по 68ч (34 учебные недели).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81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курса</w:t>
      </w:r>
    </w:p>
    <w:p w:rsidR="00044881" w:rsidRPr="00A359E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55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044881" w:rsidRPr="005571F8" w:rsidRDefault="00044881" w:rsidP="00044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9)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55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результатов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44881" w:rsidRPr="005571F8" w:rsidRDefault="00044881" w:rsidP="00044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44881" w:rsidRPr="005571F8" w:rsidRDefault="00044881" w:rsidP="00044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55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44881" w:rsidRPr="005571F8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044881" w:rsidRDefault="00044881" w:rsidP="000448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1F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55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1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представления о своей семье и своей малой родине;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новой социальной роли ученика, правилах школьной жизни (быть готовым к уроку, бережно относиться к школьным принадлежностям – учебнику, рабочей тетради и др.);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 и учебной деятельности;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личной ответственности за свои поступки через бережное отношение к природе и окружающему миру в целом*;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от восприятия предметов и явлений окружающего мира;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взрослыми и сверстниками на основе взаимодействия при выполнении совместных заданий*;</w:t>
      </w:r>
    </w:p>
    <w:p w:rsidR="00044881" w:rsidRPr="005571F8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044881" w:rsidRDefault="00044881" w:rsidP="000448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 через знакомство с трудом людей разных профессий.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сохранять учебную задачу урока (воспроизводить её в ходе урока по просьбе учителя);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(продумывать, что сказать вначале, а что потом);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выполнение работы по алгоритму, данному в учебнике или рабочей тетради;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деятельности, используя «Странички для самопроверки»;</w:t>
      </w:r>
    </w:p>
    <w:p w:rsidR="00044881" w:rsidRPr="005571F8" w:rsidRDefault="00044881" w:rsidP="000448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объектов по заданным критериям;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элементарные причинно-следственные связи;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044881" w:rsidRPr="005571F8" w:rsidRDefault="00044881" w:rsidP="0004488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044881" w:rsidRPr="005571F8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Default="00044881" w:rsidP="000448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 с помощью взрослых (родителей, воспитателя ГПД и пр.) по теме проекта.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родную страну, родной город, село (малую родину);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флаг и герб России;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некоторые достопримечательности столицы;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по именам, отчествам и фамилиям членов своей семьи;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в окружающем мире с помощью взрослого;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с водой, снегом и льдом;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объекты природы (камни, растения, животных, созвездия);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овощи и фрукты;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атласа-определителя растения и животных;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плану дерево, рыбу, птицу, своего домашнего питомца (кошку, собаку);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растения, животных, относить их к определённым группам;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реку и море;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глобус для знакомства с формой нашей планеты;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глобусе холодные и жаркие районы;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животных холодных и жарких районов;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Солнца, звёзд, созвездий, Луны;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прошлое, настоящее и будущее;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дни недели и времена года в правильной последовательности;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времена года и месяцы;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некоторые взаимосвязи в окружающем мире;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возникновения дождя и ветра;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цвета радуги в правильной последовательности;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растениями, животными живого уголка;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мастерить простейшие кормушки и подкармливать птиц;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 собирать мусор в быту;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готовиться ко сну, чистить зубы и мыть руки;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одежду для разных случаев;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обращаться с электричеством и электроприборами;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переходить улицу;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езды на велосипеде;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044881" w:rsidRPr="005571F8" w:rsidRDefault="00044881" w:rsidP="0004488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в транспорте.</w:t>
      </w:r>
    </w:p>
    <w:p w:rsidR="00044881" w:rsidRDefault="00044881" w:rsidP="000448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2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 о связях между изучаемыми объектами и явлениями действительности (в природе и обществе);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044881" w:rsidRPr="005571F8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044881" w:rsidRDefault="00044881" w:rsidP="0004488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044881" w:rsidRPr="005571F8" w:rsidRDefault="00044881" w:rsidP="000448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044881" w:rsidRPr="005571F8" w:rsidRDefault="00044881" w:rsidP="0004488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044881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рассказы на заданную тему.</w:t>
      </w:r>
    </w:p>
    <w:p w:rsidR="00044881" w:rsidRPr="005571F8" w:rsidRDefault="00044881" w:rsidP="0004488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народов России;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город и село, городской и сельский дома;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отношение людей к окружающему миру;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воздуха, воды, тела человека;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природы, делить их на группы;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контактах с незнакомцами;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семейных традиций;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разными способами;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водные объекты, узнавать их по описанию;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044881" w:rsidRPr="005571F8" w:rsidRDefault="00044881" w:rsidP="0004488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044881" w:rsidRDefault="00044881" w:rsidP="000448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3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044881" w:rsidRPr="005571F8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044881" w:rsidRDefault="00044881" w:rsidP="000448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правильность выполнения заданий, используя «Странички для самопроверки» и критерии, заданные учителем;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044881" w:rsidRPr="005571F8" w:rsidRDefault="00044881" w:rsidP="000448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044881" w:rsidRPr="005571F8" w:rsidRDefault="00044881" w:rsidP="000448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фоторассказы, проекты с помощью взрослых;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044881" w:rsidRPr="005571F8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044881" w:rsidRDefault="00044881" w:rsidP="000448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всех его участников.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обнаруживать связи между экономикой и экологией, строить простейшие экологические прогнозы;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044881" w:rsidRPr="005571F8" w:rsidRDefault="00044881" w:rsidP="000448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044881" w:rsidRDefault="00044881" w:rsidP="000448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881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4F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Планируемые результаты изучения курса «Окружающий мир». 4 класс</w:t>
      </w:r>
    </w:p>
    <w:p w:rsidR="00044881" w:rsidRPr="00A04F7D" w:rsidRDefault="00044881" w:rsidP="000448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личностная ответственность за свои поступки, сохранность объектов природы, будущее России*;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:rsidR="00044881" w:rsidRPr="005571F8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044881" w:rsidRDefault="00044881" w:rsidP="0004488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самостоятельно формулировать учебную задачу;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урока;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изучения темы, толковать их в соответствии с изучаемым материалом урока;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свои действия в учебном сотрудничестве;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044881" w:rsidRPr="005571F8" w:rsidRDefault="00044881" w:rsidP="0004488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внешнюю и внутреннюю речь для целеполагания, планирования и регуляции своей деятельности.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и схемы для решения учебных задач;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 по заданным критериям;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объекте, его строении, свойствах и связях;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доказательство своей точки зрения по теме урока в соответствии с возрастными нормами;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044881" w:rsidRPr="005571F8" w:rsidRDefault="00044881" w:rsidP="0004488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экологические связи в природных сообществах.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 в устной и письменной форме;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выполнять проекты по теме;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учета интересов и позиций всех его участников;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он знает и видит, а что нет;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044881" w:rsidRPr="005571F8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044881" w:rsidRDefault="00044881" w:rsidP="0004488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точно, последовательно и полно передавать информацию, необходимую партнёру.</w:t>
      </w:r>
    </w:p>
    <w:p w:rsidR="00044881" w:rsidRPr="005571F8" w:rsidRDefault="00044881" w:rsidP="000448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44881" w:rsidRPr="005571F8" w:rsidRDefault="00044881" w:rsidP="0004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элементы государственного устройства России, объяснять их роль в жизни страны;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имя действующего Президента Российской Федерации и его полномочия как главы государства;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мире с точки зрения астронома, географа, историка, эколога;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астрономические наблюдения;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модели планет и созвездий;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глобус и карту мира для получения информации о Земле;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экологические проблемы планеты и предлагать способы их решения;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объектов Всемирного наследия и животных из Международной Красной книги;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разных природных зон, в том числе внесённых в Красную книгу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разных природных зонах, изображать эти связи с помощью моделей;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своего края;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природных сообществ своего края;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экологические связи в природных сообществах, изображать эти связи с помощью моделей;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поведение в природе, правильно вести себя в разных природных сообществах;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охране природы в своём крае;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растениеводства и животноводства, представленные в экономике своего края;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исторических источников, различать и сравнивать источники информации о прошлом;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дату исторического события с веком, находить место события на «ленте времени»;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историческую карту;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глобуса рассказывать, как человек открывал планету Земля;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исторической карте, иллюстрациям учебника об изученных событиях истории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исторические портреты выдающихся людей прошлого, высказывать суждения о них;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облик Москвы и Санкт-Петербурга в разные века, узнавать их достопримечательности;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описывать некоторые выдающиеся памятники истории и культуры России;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находить в домашнем архиве исторические свидетельства;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раскрывать связь современной России с её историей;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находить в домашнем архиве исторические свидетельства;</w:t>
      </w:r>
    </w:p>
    <w:p w:rsidR="00044881" w:rsidRPr="005571F8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раскрывать связь современной России с её историей;</w:t>
      </w:r>
    </w:p>
    <w:p w:rsidR="00044881" w:rsidRDefault="00044881" w:rsidP="00044881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1F8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044881" w:rsidRPr="005571F8" w:rsidRDefault="00044881" w:rsidP="00044881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44881" w:rsidRPr="00A359E8" w:rsidRDefault="00044881" w:rsidP="00044881">
      <w:pPr>
        <w:pStyle w:val="ac"/>
        <w:autoSpaceDE w:val="0"/>
        <w:autoSpaceDN w:val="0"/>
        <w:adjustRightInd w:val="0"/>
        <w:spacing w:line="360" w:lineRule="auto"/>
        <w:ind w:firstLine="0"/>
        <w:jc w:val="left"/>
        <w:textAlignment w:val="center"/>
        <w:rPr>
          <w:b/>
          <w:color w:val="000000"/>
          <w:spacing w:val="-4"/>
          <w:sz w:val="32"/>
          <w:szCs w:val="32"/>
          <w:lang w:val="ru-RU" w:eastAsia="ru-RU"/>
        </w:rPr>
      </w:pPr>
      <w:r w:rsidRPr="00A359E8">
        <w:rPr>
          <w:b/>
          <w:color w:val="000000"/>
          <w:spacing w:val="-4"/>
          <w:sz w:val="32"/>
          <w:szCs w:val="32"/>
          <w:lang w:val="ru-RU" w:eastAsia="ru-RU"/>
        </w:rPr>
        <w:t>Планируемые результаты изучения учебного курса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spacing w:val="-2"/>
          <w:lang w:val="ru-RU" w:eastAsia="ru-RU"/>
        </w:rPr>
      </w:pPr>
      <w:r w:rsidRPr="005571F8">
        <w:rPr>
          <w:color w:val="000000"/>
          <w:spacing w:val="-4"/>
          <w:lang w:val="ru-RU" w:eastAsia="ru-RU"/>
        </w:rPr>
        <w:t xml:space="preserve">        В результате изучения курса  «Окружающий мир»  обучающи</w:t>
      </w:r>
      <w:r w:rsidRPr="005571F8">
        <w:rPr>
          <w:color w:val="000000"/>
          <w:spacing w:val="-2"/>
          <w:lang w:val="ru-RU" w:eastAsia="ru-RU"/>
        </w:rPr>
        <w:t>еся на ступени начального общего образования МБОУ «Школа № 7» получат воз</w:t>
      </w:r>
      <w:r w:rsidRPr="005571F8">
        <w:rPr>
          <w:color w:val="000000"/>
          <w:spacing w:val="-4"/>
          <w:lang w:val="ru-RU" w:eastAsia="ru-RU"/>
        </w:rPr>
        <w:t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практико­ориентированных знаний о природе, человеке и обществе, при</w:t>
      </w:r>
      <w:r w:rsidRPr="005571F8">
        <w:rPr>
          <w:color w:val="000000"/>
          <w:spacing w:val="-2"/>
          <w:lang w:val="ru-RU" w:eastAsia="ru-RU"/>
        </w:rPr>
        <w:t>обрести целостный взгляд на мир в его органичном единстве</w:t>
      </w:r>
      <w:r w:rsidRPr="005571F8">
        <w:rPr>
          <w:color w:val="000000"/>
          <w:spacing w:val="-2"/>
          <w:lang w:val="ru-RU" w:eastAsia="ru-RU"/>
        </w:rPr>
        <w:br/>
        <w:t>и разнообразии природы, народов, культур и религий.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 xml:space="preserve">       В результате изучения курса выпускники начальной школы заложат фунда</w:t>
      </w:r>
      <w:r w:rsidRPr="005571F8">
        <w:rPr>
          <w:color w:val="000000"/>
          <w:spacing w:val="2"/>
          <w:lang w:val="ru-RU" w:eastAsia="ru-RU"/>
        </w:rPr>
        <w:t>мент своей экологической и культурологической грамотно</w:t>
      </w:r>
      <w:r w:rsidRPr="005571F8">
        <w:rPr>
          <w:color w:val="000000"/>
          <w:lang w:val="ru-RU" w:eastAsia="ru-RU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5571F8">
        <w:rPr>
          <w:color w:val="000000"/>
          <w:spacing w:val="2"/>
          <w:lang w:val="ru-RU" w:eastAsia="ru-RU"/>
        </w:rPr>
        <w:t>жизни, освоят элементарные нормы адекватного природо­</w:t>
      </w:r>
      <w:r w:rsidRPr="005571F8">
        <w:rPr>
          <w:color w:val="000000"/>
          <w:spacing w:val="2"/>
          <w:lang w:val="ru-RU" w:eastAsia="ru-RU"/>
        </w:rPr>
        <w:br/>
      </w:r>
      <w:r w:rsidRPr="005571F8">
        <w:rPr>
          <w:color w:val="000000"/>
          <w:lang w:val="ru-RU" w:eastAsia="ru-RU"/>
        </w:rPr>
        <w:t>и культуросообразного поведения в окружающей природной и социальной среде.</w:t>
      </w:r>
    </w:p>
    <w:p w:rsidR="00044881" w:rsidRPr="005571F8" w:rsidRDefault="00044881" w:rsidP="00044881">
      <w:pPr>
        <w:pStyle w:val="ac"/>
        <w:keepNext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Человек и природа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u w:val="single"/>
          <w:lang w:val="ru-RU" w:eastAsia="ru-RU"/>
        </w:rPr>
      </w:pPr>
      <w:r w:rsidRPr="005571F8">
        <w:rPr>
          <w:color w:val="000000"/>
          <w:u w:val="single"/>
          <w:lang w:val="ru-RU" w:eastAsia="ru-RU"/>
        </w:rPr>
        <w:t>Выпускник научится: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-узнавать изученные объекты и явления живой и неживой природы;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-описывать на основе предложенного плана изученные </w:t>
      </w:r>
      <w:r w:rsidRPr="005571F8">
        <w:rPr>
          <w:color w:val="000000"/>
          <w:lang w:val="ru-RU" w:eastAsia="ru-RU"/>
        </w:rPr>
        <w:t>объекты и явления живой и неживой природы, выделять их существенные признаки;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lastRenderedPageBreak/>
        <w:t xml:space="preserve">-использовать естественно­научные тексты (на бумажных </w:t>
      </w:r>
      <w:r w:rsidRPr="005571F8">
        <w:rPr>
          <w:color w:val="000000"/>
          <w:spacing w:val="2"/>
          <w:lang w:val="ru-RU" w:eastAsia="ru-RU"/>
        </w:rPr>
        <w:t xml:space="preserve">и электронных носителях, в том числе в контролируемом </w:t>
      </w:r>
      <w:r w:rsidRPr="005571F8">
        <w:rPr>
          <w:color w:val="000000"/>
          <w:lang w:val="ru-RU" w:eastAsia="ru-RU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-использовать готовые модели (глобус, карту, план) для </w:t>
      </w:r>
      <w:r w:rsidRPr="005571F8">
        <w:rPr>
          <w:color w:val="000000"/>
          <w:lang w:val="ru-RU" w:eastAsia="ru-RU"/>
        </w:rPr>
        <w:t>объяснения явлений или описания свойств объектов;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-обнаруживать простейшие взаимосвязи между живой и </w:t>
      </w:r>
      <w:r w:rsidRPr="005571F8">
        <w:rPr>
          <w:color w:val="000000"/>
          <w:lang w:val="ru-RU"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-2"/>
          <w:lang w:val="ru-RU" w:eastAsia="ru-RU"/>
        </w:rPr>
        <w:t>-понимать необходимость здорового образа жизни, со</w:t>
      </w:r>
      <w:r w:rsidRPr="005571F8">
        <w:rPr>
          <w:color w:val="000000"/>
          <w:lang w:val="ru-RU" w:eastAsia="ru-RU"/>
        </w:rPr>
        <w:t>блю</w:t>
      </w:r>
      <w:r w:rsidRPr="005571F8">
        <w:rPr>
          <w:color w:val="000000"/>
          <w:spacing w:val="2"/>
          <w:lang w:val="ru-RU" w:eastAsia="ru-RU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5571F8">
        <w:rPr>
          <w:color w:val="000000"/>
          <w:lang w:val="ru-RU" w:eastAsia="ru-RU"/>
        </w:rPr>
        <w:t>сохранения и укрепления своего здоровья.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Выпускник получит возможность научиться: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-использовать при проведении практических работ инструменты ИКТ (фото</w:t>
      </w:r>
      <w:r w:rsidRPr="005571F8">
        <w:rPr>
          <w:i/>
          <w:iCs/>
          <w:color w:val="000000"/>
          <w:lang w:val="ru-RU" w:eastAsia="ru-RU"/>
        </w:rPr>
        <w:noBreakHyphen/>
        <w:t xml:space="preserve"> и видеокамеру, микрофон и</w:t>
      </w:r>
      <w:r w:rsidRPr="005571F8">
        <w:rPr>
          <w:lang w:eastAsia="ru-RU"/>
        </w:rPr>
        <w:t> </w:t>
      </w:r>
      <w:r w:rsidRPr="005571F8">
        <w:rPr>
          <w:i/>
          <w:iCs/>
          <w:color w:val="000000"/>
          <w:lang w:val="ru-RU" w:eastAsia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spacing w:val="-4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 xml:space="preserve">-осознавать ценность природы и необходимость нести </w:t>
      </w:r>
      <w:r w:rsidRPr="005571F8">
        <w:rPr>
          <w:i/>
          <w:iCs/>
          <w:color w:val="000000"/>
          <w:spacing w:val="-4"/>
          <w:lang w:val="ru-RU" w:eastAsia="ru-RU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>-пользоваться простыми навыками самоконтроля са</w:t>
      </w:r>
      <w:r w:rsidRPr="005571F8">
        <w:rPr>
          <w:i/>
          <w:iCs/>
          <w:color w:val="000000"/>
          <w:lang w:val="ru-RU"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 xml:space="preserve">-выполнять правила безопасного поведения в доме, на </w:t>
      </w:r>
      <w:r w:rsidRPr="005571F8">
        <w:rPr>
          <w:i/>
          <w:iCs/>
          <w:color w:val="000000"/>
          <w:spacing w:val="2"/>
          <w:lang w:val="ru-RU" w:eastAsia="ru-RU"/>
        </w:rPr>
        <w:t xml:space="preserve">улице, природной среде, оказывать первую помощь при </w:t>
      </w:r>
      <w:r w:rsidRPr="005571F8">
        <w:rPr>
          <w:i/>
          <w:iCs/>
          <w:color w:val="000000"/>
          <w:lang w:val="ru-RU" w:eastAsia="ru-RU"/>
        </w:rPr>
        <w:t>несложных несчастных случаях;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 xml:space="preserve">-планировать, контролировать и оценивать учебные </w:t>
      </w:r>
      <w:r w:rsidRPr="005571F8">
        <w:rPr>
          <w:i/>
          <w:iCs/>
          <w:color w:val="000000"/>
          <w:lang w:val="ru-RU"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044881" w:rsidRPr="005571F8" w:rsidRDefault="00044881" w:rsidP="00044881">
      <w:pPr>
        <w:pStyle w:val="ac"/>
        <w:keepNext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Человек и общество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u w:val="single"/>
          <w:lang w:val="ru-RU" w:eastAsia="ru-RU"/>
        </w:rPr>
      </w:pPr>
      <w:r w:rsidRPr="005571F8">
        <w:rPr>
          <w:color w:val="000000"/>
          <w:u w:val="single"/>
          <w:lang w:val="ru-RU" w:eastAsia="ru-RU"/>
        </w:rPr>
        <w:t>Выпускник научится: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lang w:val="ru-RU" w:eastAsia="ru-RU"/>
        </w:rPr>
        <w:t>-узнавать государственную символику Российской Феде</w:t>
      </w:r>
      <w:r w:rsidRPr="005571F8">
        <w:rPr>
          <w:color w:val="000000"/>
          <w:spacing w:val="2"/>
          <w:lang w:val="ru-RU"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5571F8">
        <w:rPr>
          <w:color w:val="000000"/>
          <w:lang w:val="ru-RU" w:eastAsia="ru-RU"/>
        </w:rPr>
        <w:t>скую Федерацию, на карте России Москву, свой регион и его главный город;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spacing w:val="-2"/>
          <w:lang w:val="ru-RU" w:eastAsia="ru-RU"/>
        </w:rPr>
      </w:pPr>
      <w:r w:rsidRPr="005571F8">
        <w:rPr>
          <w:color w:val="000000"/>
          <w:lang w:val="ru-RU" w:eastAsia="ru-RU"/>
        </w:rPr>
        <w:t>-различать прошлое, настоящее, будущее; соотносить из</w:t>
      </w:r>
      <w:r w:rsidRPr="005571F8">
        <w:rPr>
          <w:color w:val="000000"/>
          <w:spacing w:val="-2"/>
          <w:lang w:val="ru-RU" w:eastAsia="ru-RU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-используя дополнительные источники информации (на </w:t>
      </w:r>
      <w:r w:rsidRPr="005571F8">
        <w:rPr>
          <w:color w:val="000000"/>
          <w:lang w:val="ru-RU" w:eastAsia="ru-RU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>-оценивать характер взаимоотношений людей в различ</w:t>
      </w:r>
      <w:r w:rsidRPr="005571F8">
        <w:rPr>
          <w:color w:val="000000"/>
          <w:lang w:val="ru-RU" w:eastAsia="ru-RU"/>
        </w:rPr>
        <w:t xml:space="preserve">ных социальных группах (семья, группа сверстников, этнос), </w:t>
      </w:r>
      <w:r w:rsidRPr="005571F8">
        <w:rPr>
          <w:color w:val="000000"/>
          <w:spacing w:val="2"/>
          <w:lang w:val="ru-RU" w:eastAsia="ru-RU"/>
        </w:rPr>
        <w:t>в том числе с позиции развития этических чувств, добро</w:t>
      </w:r>
      <w:r w:rsidRPr="005571F8">
        <w:rPr>
          <w:color w:val="000000"/>
          <w:lang w:val="ru-RU" w:eastAsia="ru-RU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color w:val="000000"/>
          <w:lang w:val="ru-RU" w:eastAsia="ru-RU"/>
        </w:rPr>
      </w:pPr>
      <w:r w:rsidRPr="005571F8">
        <w:rPr>
          <w:color w:val="000000"/>
          <w:spacing w:val="2"/>
          <w:lang w:val="ru-RU" w:eastAsia="ru-RU"/>
        </w:rPr>
        <w:t xml:space="preserve">-использовать различные справочные издания (словари, </w:t>
      </w:r>
      <w:r w:rsidRPr="005571F8">
        <w:rPr>
          <w:color w:val="000000"/>
          <w:lang w:val="ru-RU" w:eastAsia="ru-RU"/>
        </w:rPr>
        <w:t xml:space="preserve">энциклопедии) и детскую литературу о человеке и обществе </w:t>
      </w:r>
      <w:r w:rsidRPr="005571F8">
        <w:rPr>
          <w:color w:val="000000"/>
          <w:spacing w:val="2"/>
          <w:lang w:val="ru-RU" w:eastAsia="ru-RU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5571F8">
        <w:rPr>
          <w:color w:val="000000"/>
          <w:lang w:val="ru-RU" w:eastAsia="ru-RU"/>
        </w:rPr>
        <w:t>высказываний.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lastRenderedPageBreak/>
        <w:t>Выпускник получит возможность научиться: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-осознавать свою неразрывную связь с разнообразными окружающими социальными группами;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lang w:val="ru-RU" w:eastAsia="ru-RU"/>
        </w:rPr>
        <w:t>-ориентироваться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>-наблюдать и описывать проявления богатства вну</w:t>
      </w:r>
      <w:r w:rsidRPr="005571F8">
        <w:rPr>
          <w:i/>
          <w:iCs/>
          <w:color w:val="000000"/>
          <w:lang w:val="ru-RU" w:eastAsia="ru-RU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spacing w:val="-2"/>
          <w:lang w:val="ru-RU" w:eastAsia="ru-RU"/>
        </w:rPr>
      </w:pPr>
      <w:r w:rsidRPr="005571F8">
        <w:rPr>
          <w:i/>
          <w:iCs/>
          <w:color w:val="000000"/>
          <w:spacing w:val="-2"/>
          <w:lang w:val="ru-RU" w:eastAsia="ru-RU"/>
        </w:rPr>
        <w:t>-проявлять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5571F8">
        <w:rPr>
          <w:i/>
          <w:iCs/>
          <w:color w:val="000000"/>
          <w:lang w:val="ru-RU" w:eastAsia="ru-RU"/>
        </w:rPr>
        <w:t xml:space="preserve">тивной деятельности в информационной образовательной </w:t>
      </w:r>
      <w:r w:rsidRPr="005571F8">
        <w:rPr>
          <w:i/>
          <w:iCs/>
          <w:color w:val="000000"/>
          <w:spacing w:val="-2"/>
          <w:lang w:val="ru-RU" w:eastAsia="ru-RU"/>
        </w:rPr>
        <w:t>среде;</w:t>
      </w:r>
    </w:p>
    <w:p w:rsidR="00044881" w:rsidRPr="005571F8" w:rsidRDefault="00044881" w:rsidP="00044881">
      <w:pPr>
        <w:pStyle w:val="ac"/>
        <w:autoSpaceDE w:val="0"/>
        <w:autoSpaceDN w:val="0"/>
        <w:adjustRightInd w:val="0"/>
        <w:ind w:firstLine="0"/>
        <w:textAlignment w:val="center"/>
        <w:rPr>
          <w:i/>
          <w:iCs/>
          <w:color w:val="000000"/>
          <w:lang w:val="ru-RU" w:eastAsia="ru-RU"/>
        </w:rPr>
      </w:pPr>
      <w:r w:rsidRPr="005571F8">
        <w:rPr>
          <w:i/>
          <w:iCs/>
          <w:color w:val="000000"/>
          <w:spacing w:val="2"/>
          <w:lang w:val="ru-RU" w:eastAsia="ru-RU"/>
        </w:rPr>
        <w:t xml:space="preserve">-определять общую цель в совместной деятельности </w:t>
      </w:r>
      <w:r w:rsidRPr="005571F8">
        <w:rPr>
          <w:i/>
          <w:iCs/>
          <w:color w:val="000000"/>
          <w:lang w:val="ru-RU"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44881" w:rsidRPr="005571F8" w:rsidRDefault="00044881" w:rsidP="000448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881" w:rsidRDefault="00044881" w:rsidP="0004488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- ТЕМАТИЧЕСКОЕ ПЛАНИРОВАНИЕ ПО КЛАССАМ</w:t>
      </w:r>
    </w:p>
    <w:p w:rsidR="00044881" w:rsidRPr="005571F8" w:rsidRDefault="00044881" w:rsidP="0004488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- 66 часов (33 н./2 ч)</w:t>
      </w: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вопросы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кто?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Как, откуда  и куда?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- 68 часов (34 н./2 ч)</w:t>
      </w: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- 68 часов (34 н./2 ч)</w:t>
      </w: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городам и странам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81" w:rsidRPr="005571F8" w:rsidRDefault="00044881" w:rsidP="000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- 68 часов (34 н./2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922"/>
      </w:tblGrid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4881" w:rsidRPr="005571F8" w:rsidRDefault="00044881" w:rsidP="00881326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922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- часть большой страны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881" w:rsidRPr="005571F8" w:rsidTr="00881326">
        <w:tc>
          <w:tcPr>
            <w:tcW w:w="648" w:type="dxa"/>
            <w:shd w:val="clear" w:color="auto" w:fill="auto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044881" w:rsidRPr="005571F8" w:rsidRDefault="00044881" w:rsidP="0088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044881" w:rsidRPr="005571F8" w:rsidRDefault="00044881" w:rsidP="0004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Default="00044881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D02" w:rsidRDefault="006E3D02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16F" w:rsidRDefault="0016716F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16F" w:rsidRPr="005571F8" w:rsidRDefault="0016716F" w:rsidP="0004488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881" w:rsidRPr="00E37AF7" w:rsidRDefault="00044881" w:rsidP="0004488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E37AF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lastRenderedPageBreak/>
        <w:t xml:space="preserve">Календарно – тематическое  планирование </w:t>
      </w:r>
    </w:p>
    <w:p w:rsidR="00044881" w:rsidRPr="00E37AF7" w:rsidRDefault="00044881" w:rsidP="0004488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E37AF7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1 класс (66 ч)</w:t>
      </w:r>
    </w:p>
    <w:tbl>
      <w:tblPr>
        <w:tblW w:w="10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002"/>
        <w:gridCol w:w="1022"/>
        <w:gridCol w:w="6788"/>
        <w:gridCol w:w="1206"/>
      </w:tblGrid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Задавайте вопросы!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1" w:name="_Toc279052302"/>
            <w:bookmarkStart w:id="2" w:name="_Toc279055318"/>
            <w:bookmarkStart w:id="3" w:name="_Toc279417974"/>
            <w:bookmarkStart w:id="4" w:name="_Toc279649631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«Что и кто?» (20 ч)</w:t>
            </w:r>
            <w:bookmarkEnd w:id="1"/>
            <w:bookmarkEnd w:id="2"/>
            <w:bookmarkEnd w:id="3"/>
            <w:bookmarkEnd w:id="4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такое Родина?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мы знаем о народах России?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мы знаем о Москве?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Проект «Моя малая Родина»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у нас над головой?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у нас под ногами?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rPr>
          <w:trHeight w:val="38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общего у разных растений?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rPr>
          <w:trHeight w:val="38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растет на подоконнике?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растет на клумбе?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это за листья?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такое хвоинки?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насекомые?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рыбы?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птицы?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Кто такие звери?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окружает нас дома?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умеет компьютер?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Что вокруг нас может быть опасным?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 что похожа наша планета?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«Что и кто?». Презентация проекта «Моя малая Родина»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5" w:name="_Toc279052303"/>
            <w:bookmarkStart w:id="6" w:name="_Toc279055319"/>
            <w:bookmarkStart w:id="7" w:name="_Toc279417975"/>
            <w:bookmarkStart w:id="8" w:name="_Toc279649632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«Как, откуда и куда?» (12 ч)</w:t>
            </w:r>
            <w:bookmarkEnd w:id="5"/>
            <w:bookmarkEnd w:id="6"/>
            <w:bookmarkEnd w:id="7"/>
            <w:bookmarkEnd w:id="8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живет семья? Проект «Моя семья»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Откуда в наш дом приходит вода и куда она уходит?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в наш дом приходит электричество?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путешествует письмо?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Куда текут реки?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берутся снег и лёд?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живут растения?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живут животные?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Как зимой помочь птицам?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берётся и куда девается мусор?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Откуда в снежках грязь?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9" w:name="_Toc279052304"/>
            <w:bookmarkStart w:id="10" w:name="_Toc279055320"/>
            <w:bookmarkStart w:id="11" w:name="_Toc279417976"/>
            <w:bookmarkStart w:id="12" w:name="_Toc279649633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«Где и когда?» (11 ч)</w:t>
            </w:r>
            <w:bookmarkEnd w:id="9"/>
            <w:bookmarkEnd w:id="10"/>
            <w:bookmarkEnd w:id="11"/>
            <w:bookmarkEnd w:id="12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учится интересно?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Когда придет суббота?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наступит лето?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Где живут белые медведи?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живут слоны?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появилась одежда?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изобрели велосипед?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мы станем взрослыми?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x-none" w:eastAsia="ru-RU"/>
              </w:rPr>
            </w:pPr>
            <w:bookmarkStart w:id="13" w:name="_Toc279052305"/>
            <w:bookmarkStart w:id="14" w:name="_Toc279055321"/>
            <w:bookmarkStart w:id="15" w:name="_Toc279417977"/>
            <w:bookmarkStart w:id="16" w:name="_Toc279649634"/>
            <w:r w:rsidRPr="00E3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Раздел «Почему и зачем?» (22 ч)</w:t>
            </w:r>
            <w:bookmarkEnd w:id="13"/>
            <w:bookmarkEnd w:id="14"/>
            <w:bookmarkEnd w:id="15"/>
            <w:bookmarkEnd w:id="16"/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Солнце светит днем, а звезды ночью?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Почему Луна бывает разной?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идет дождь и дует ветер?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звенит звонок?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радуга разноцветная?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мы любим кошек и собак?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Проект «Мои домашние питомцы»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мы не будем рвать цветы и ловить бабочек?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в лесу мы будем соблюдать тишину?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мы спим ночью?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нужно есть много овощей и фруктов?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нужно чистить зубы и мыть руки?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Зачем нам телефон и телевизор?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Зачем нужны автомобили?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нужны поезда?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строят корабли?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строят самолеты?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Зачем люди осваивают космос?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Почему мы часто слышим слово «экология»?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  <w:tr w:rsidR="00044881" w:rsidRPr="00E37AF7" w:rsidTr="0088132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Проверим себя и оценим свои достижения по разделу «Почему и зачем?» Презентация проекта «Мои домашние питомцы».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81" w:rsidRPr="00E37AF7" w:rsidRDefault="00044881" w:rsidP="0088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E37A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</w:tr>
    </w:tbl>
    <w:p w:rsidR="00044881" w:rsidRPr="00E37AF7" w:rsidRDefault="00044881" w:rsidP="00044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4881" w:rsidRDefault="00044881"/>
    <w:p w:rsidR="006E3D02" w:rsidRDefault="006E3D0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/>
    <w:p w:rsidR="00BC25C2" w:rsidRDefault="00BC25C2" w:rsidP="00BC25C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– тематическое  планирование </w:t>
      </w:r>
    </w:p>
    <w:p w:rsidR="00BC25C2" w:rsidRDefault="00BC25C2" w:rsidP="00BC25C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(68 ч)</w:t>
      </w:r>
    </w:p>
    <w:p w:rsidR="00BC25C2" w:rsidRDefault="00BC25C2" w:rsidP="00BC25C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009"/>
        <w:gridCol w:w="975"/>
        <w:gridCol w:w="6959"/>
        <w:gridCol w:w="1134"/>
      </w:tblGrid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BC25C2" w:rsidTr="00BC25C2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«Где мы живем?» (4 ч)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село. Проект «Родной город (село)»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рукотворный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Раздел «Природа» (20 ч)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rPr>
          <w:trHeight w:val="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осени (экскурсия)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rPr>
          <w:trHeight w:val="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осени (урок)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Заглянем в кладовые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воздух и про воду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Невидимые нити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живого уголка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кошек и собак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 природе другом! </w:t>
            </w:r>
          </w:p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«Красная книга, или Возьмем под защиту»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Раздел «Жизнь города и села» (10 ч)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важны. Проект «Профессии»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 (экскурсия)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 (урок)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«Родной город (село)», «Красная книга, или Возьмем под защиту», «Профессии»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«Здоровье и безопасность» (9 ч)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Домашние 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воде и в лесу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Раздел «Общение» (7 ч)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«Родословная»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друзья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Раздел «Путешествия» (18 ч)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 (экскурсия)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гости к весне (урок)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Москве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мира. Проект «Страны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BC25C2" w:rsidTr="00BC25C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C2" w:rsidRDefault="00BC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</w:tbl>
    <w:p w:rsidR="00BC25C2" w:rsidRDefault="00BC25C2" w:rsidP="00BC25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5C2" w:rsidRDefault="00BC25C2" w:rsidP="00BC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3D02" w:rsidRPr="00567E77" w:rsidRDefault="006E3D02" w:rsidP="006E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2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4 класс/ Плешаков А.А., Крючкова Е.А., Акционерное общество «Издательство «Просвещение»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6E3D02" w:rsidRPr="00567E77" w:rsidRDefault="006E3D02" w:rsidP="006E3D0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​‌1. Федеральная рабочая программа по учебному предмету «Окружающий мир»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Т.Н. Максимова Поурочные разработки по курсу окружающий мир 1-4 класс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‌​</w:t>
      </w:r>
    </w:p>
    <w:p w:rsidR="006E3D02" w:rsidRPr="00567E77" w:rsidRDefault="006E3D02" w:rsidP="006E3D02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6E3D02" w:rsidRPr="00567E77" w:rsidRDefault="006E3D02" w:rsidP="006E3D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РЭШ https://resh.edu.ru/subject/43/2/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ЯКЛАСС https://www.yaklass.ru/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ИНТЕРНЕТУРОК https://interneturok.ru/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Образовательная социальная сеть https://nsportal.ru/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ИНФОУРОК https://infourok.ru/?ysclid=lligkg1zyb811236858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МУЛЬТИУРОК https://videouroki.net/blog/mul-tiurok-sovriemiennomu-uchitieliu-polieznaia-sotsial-naia-siet.html?ysclid=lligmpe5o4911663496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Открытый урок (1 сентября) https://urok.1sept.ru/?ysclid=lligp2cnao523338726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6E3D02" w:rsidRDefault="006E3D02"/>
    <w:sectPr w:rsidR="006E3D02" w:rsidSect="006E3D0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47" w:rsidRDefault="00E64547" w:rsidP="00044881">
      <w:pPr>
        <w:spacing w:after="0" w:line="240" w:lineRule="auto"/>
      </w:pPr>
      <w:r>
        <w:separator/>
      </w:r>
    </w:p>
  </w:endnote>
  <w:endnote w:type="continuationSeparator" w:id="0">
    <w:p w:rsidR="00E64547" w:rsidRDefault="00E64547" w:rsidP="0004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47" w:rsidRDefault="00E64547" w:rsidP="00044881">
      <w:pPr>
        <w:spacing w:after="0" w:line="240" w:lineRule="auto"/>
      </w:pPr>
      <w:r>
        <w:separator/>
      </w:r>
    </w:p>
  </w:footnote>
  <w:footnote w:type="continuationSeparator" w:id="0">
    <w:p w:rsidR="00E64547" w:rsidRDefault="00E64547" w:rsidP="0004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A158A"/>
    <w:multiLevelType w:val="multilevel"/>
    <w:tmpl w:val="112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065A2"/>
    <w:multiLevelType w:val="multilevel"/>
    <w:tmpl w:val="6B2C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72C6A"/>
    <w:multiLevelType w:val="multilevel"/>
    <w:tmpl w:val="4FF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84AFC"/>
    <w:multiLevelType w:val="multilevel"/>
    <w:tmpl w:val="E554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1751C"/>
    <w:multiLevelType w:val="multilevel"/>
    <w:tmpl w:val="F46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E5F5F"/>
    <w:multiLevelType w:val="multilevel"/>
    <w:tmpl w:val="334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1202E"/>
    <w:multiLevelType w:val="multilevel"/>
    <w:tmpl w:val="855E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A3218"/>
    <w:multiLevelType w:val="multilevel"/>
    <w:tmpl w:val="EC9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05DA"/>
    <w:multiLevelType w:val="multilevel"/>
    <w:tmpl w:val="3BC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9019E"/>
    <w:multiLevelType w:val="multilevel"/>
    <w:tmpl w:val="785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E33EF"/>
    <w:multiLevelType w:val="multilevel"/>
    <w:tmpl w:val="2092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D0312"/>
    <w:multiLevelType w:val="multilevel"/>
    <w:tmpl w:val="DB54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8007F2"/>
    <w:multiLevelType w:val="multilevel"/>
    <w:tmpl w:val="01E8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72915"/>
    <w:multiLevelType w:val="multilevel"/>
    <w:tmpl w:val="9C6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E3858"/>
    <w:multiLevelType w:val="multilevel"/>
    <w:tmpl w:val="8356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F53CB"/>
    <w:multiLevelType w:val="multilevel"/>
    <w:tmpl w:val="AC5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144EB"/>
    <w:multiLevelType w:val="multilevel"/>
    <w:tmpl w:val="62C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D1E7A"/>
    <w:multiLevelType w:val="multilevel"/>
    <w:tmpl w:val="D2C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04CA4"/>
    <w:multiLevelType w:val="multilevel"/>
    <w:tmpl w:val="0BD6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E040A"/>
    <w:multiLevelType w:val="multilevel"/>
    <w:tmpl w:val="5BA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42E"/>
    <w:multiLevelType w:val="multilevel"/>
    <w:tmpl w:val="27FC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07987"/>
    <w:multiLevelType w:val="multilevel"/>
    <w:tmpl w:val="E6D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22"/>
  </w:num>
  <w:num w:numId="7">
    <w:abstractNumId w:val="5"/>
  </w:num>
  <w:num w:numId="8">
    <w:abstractNumId w:val="19"/>
  </w:num>
  <w:num w:numId="9">
    <w:abstractNumId w:val="16"/>
  </w:num>
  <w:num w:numId="10">
    <w:abstractNumId w:val="20"/>
  </w:num>
  <w:num w:numId="11">
    <w:abstractNumId w:val="3"/>
  </w:num>
  <w:num w:numId="12">
    <w:abstractNumId w:val="8"/>
  </w:num>
  <w:num w:numId="13">
    <w:abstractNumId w:val="6"/>
  </w:num>
  <w:num w:numId="14">
    <w:abstractNumId w:val="21"/>
  </w:num>
  <w:num w:numId="15">
    <w:abstractNumId w:val="11"/>
  </w:num>
  <w:num w:numId="16">
    <w:abstractNumId w:val="15"/>
  </w:num>
  <w:num w:numId="17">
    <w:abstractNumId w:val="18"/>
  </w:num>
  <w:num w:numId="18">
    <w:abstractNumId w:val="7"/>
  </w:num>
  <w:num w:numId="19">
    <w:abstractNumId w:val="1"/>
  </w:num>
  <w:num w:numId="20">
    <w:abstractNumId w:val="14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1"/>
    <w:rsid w:val="00044881"/>
    <w:rsid w:val="0016716F"/>
    <w:rsid w:val="006E3D02"/>
    <w:rsid w:val="007C6BE8"/>
    <w:rsid w:val="00875119"/>
    <w:rsid w:val="00BC25C2"/>
    <w:rsid w:val="00BE6D6D"/>
    <w:rsid w:val="00E64547"/>
    <w:rsid w:val="00EB0040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275A-9F17-4FD1-9A8C-4DA5D01D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448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qFormat/>
    <w:rsid w:val="0004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0448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0448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48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44881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448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44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044881"/>
  </w:style>
  <w:style w:type="character" w:styleId="a4">
    <w:name w:val="Hyperlink"/>
    <w:basedOn w:val="a1"/>
    <w:rsid w:val="00044881"/>
    <w:rPr>
      <w:strike w:val="0"/>
      <w:dstrike w:val="0"/>
      <w:color w:val="3366CC"/>
      <w:u w:val="none"/>
      <w:effect w:val="none"/>
    </w:rPr>
  </w:style>
  <w:style w:type="paragraph" w:styleId="a5">
    <w:name w:val="Normal (Web)"/>
    <w:basedOn w:val="a0"/>
    <w:rsid w:val="000448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1"/>
    <w:qFormat/>
    <w:rsid w:val="00044881"/>
    <w:rPr>
      <w:b/>
      <w:bCs/>
    </w:rPr>
  </w:style>
  <w:style w:type="paragraph" w:styleId="21">
    <w:name w:val="Body Text 2"/>
    <w:basedOn w:val="a0"/>
    <w:link w:val="22"/>
    <w:rsid w:val="000448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aliases w:val="основа"/>
    <w:rsid w:val="000448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0"/>
    <w:rsid w:val="0004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rsid w:val="00044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basedOn w:val="a0"/>
    <w:rsid w:val="0004488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9">
    <w:name w:val="цифра и тире"/>
    <w:basedOn w:val="a8"/>
    <w:rsid w:val="00044881"/>
    <w:pPr>
      <w:ind w:left="850" w:firstLine="0"/>
    </w:pPr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b"/>
    <w:rsid w:val="0004488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 Знак Знак Знак1,Основной текст Знак Знак Знак Знак Знак3,Основной текст Знак Знак Знак Знак1"/>
    <w:basedOn w:val="a1"/>
    <w:link w:val="aa"/>
    <w:rsid w:val="00044881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c">
    <w:name w:val="List Paragraph"/>
    <w:basedOn w:val="a0"/>
    <w:qFormat/>
    <w:rsid w:val="0004488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d">
    <w:name w:val="Body Text Indent"/>
    <w:basedOn w:val="a0"/>
    <w:link w:val="ae"/>
    <w:rsid w:val="000448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Знак"/>
    <w:basedOn w:val="a1"/>
    <w:link w:val="af0"/>
    <w:locked/>
    <w:rsid w:val="00044881"/>
    <w:rPr>
      <w:b/>
      <w:bCs/>
      <w:sz w:val="24"/>
      <w:szCs w:val="24"/>
    </w:rPr>
  </w:style>
  <w:style w:type="paragraph" w:styleId="af0">
    <w:name w:val="Title"/>
    <w:basedOn w:val="a0"/>
    <w:link w:val="af"/>
    <w:qFormat/>
    <w:rsid w:val="0004488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1"/>
    <w:rsid w:val="0004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footnote text"/>
    <w:basedOn w:val="a0"/>
    <w:link w:val="af2"/>
    <w:rsid w:val="0004488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f2">
    <w:name w:val="Текст сноски Знак"/>
    <w:basedOn w:val="a1"/>
    <w:link w:val="af1"/>
    <w:rsid w:val="00044881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f3">
    <w:name w:val="footnote reference"/>
    <w:basedOn w:val="a1"/>
    <w:rsid w:val="00044881"/>
    <w:rPr>
      <w:vertAlign w:val="superscript"/>
    </w:rPr>
  </w:style>
  <w:style w:type="paragraph" w:styleId="af4">
    <w:name w:val="Plain Text"/>
    <w:basedOn w:val="a0"/>
    <w:link w:val="af5"/>
    <w:rsid w:val="0004488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0448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0"/>
    <w:link w:val="af7"/>
    <w:uiPriority w:val="99"/>
    <w:rsid w:val="0004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044881"/>
  </w:style>
  <w:style w:type="paragraph" w:customStyle="1" w:styleId="msg-header-from">
    <w:name w:val="msg-header-from"/>
    <w:basedOn w:val="a0"/>
    <w:rsid w:val="0004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04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header"/>
    <w:basedOn w:val="a0"/>
    <w:link w:val="afa"/>
    <w:rsid w:val="0004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1"/>
    <w:link w:val="af9"/>
    <w:rsid w:val="0004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0"/>
    <w:link w:val="afc"/>
    <w:rsid w:val="0004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rsid w:val="00044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rsid w:val="00044881"/>
    <w:rPr>
      <w:vertAlign w:val="superscript"/>
    </w:rPr>
  </w:style>
  <w:style w:type="paragraph" w:styleId="a">
    <w:name w:val="List Bullet"/>
    <w:basedOn w:val="a0"/>
    <w:rsid w:val="00044881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0"/>
    <w:rsid w:val="000448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0"/>
    <w:link w:val="aff"/>
    <w:rsid w:val="000448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044881"/>
    <w:rPr>
      <w:rFonts w:ascii="Tahoma" w:eastAsia="Times New Roman" w:hAnsi="Tahoma" w:cs="Tahoma"/>
      <w:sz w:val="16"/>
      <w:szCs w:val="16"/>
    </w:rPr>
  </w:style>
  <w:style w:type="paragraph" w:customStyle="1" w:styleId="aff0">
    <w:name w:val="Новый"/>
    <w:basedOn w:val="a0"/>
    <w:rsid w:val="0004488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Заголовок таблицы"/>
    <w:basedOn w:val="a0"/>
    <w:rsid w:val="00044881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110">
    <w:name w:val="Заголовок 11"/>
    <w:basedOn w:val="a0"/>
    <w:rsid w:val="0004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044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1"/>
    <w:uiPriority w:val="99"/>
    <w:semiHidden/>
    <w:rsid w:val="00044881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1"/>
    <w:link w:val="HTML"/>
    <w:rsid w:val="0004488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4">
    <w:name w:val="Body Text Indent 2"/>
    <w:basedOn w:val="a0"/>
    <w:link w:val="25"/>
    <w:semiHidden/>
    <w:unhideWhenUsed/>
    <w:rsid w:val="000448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44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lock Text"/>
    <w:basedOn w:val="a0"/>
    <w:rsid w:val="00044881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044881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aff3">
    <w:name w:val="Emphasis"/>
    <w:basedOn w:val="a1"/>
    <w:qFormat/>
    <w:rsid w:val="00044881"/>
    <w:rPr>
      <w:i/>
      <w:iCs/>
    </w:rPr>
  </w:style>
  <w:style w:type="paragraph" w:customStyle="1" w:styleId="16">
    <w:name w:val="Стиль1"/>
    <w:basedOn w:val="a0"/>
    <w:rsid w:val="000448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тиль"/>
    <w:rsid w:val="000448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5">
    <w:name w:val="Основной текст Знак Знак Знак Знак Знак Знак"/>
    <w:aliases w:val="Основной текст Знак Знак Знак Знак Знак1,Основной текст Знак Знак Знак Знак Знак2"/>
    <w:basedOn w:val="a1"/>
    <w:locked/>
    <w:rsid w:val="00044881"/>
    <w:rPr>
      <w:rFonts w:ascii="SchoolBookCSanPin" w:hAnsi="SchoolBookCSanPi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9008</Words>
  <Characters>51348</Characters>
  <Application>Microsoft Office Word</Application>
  <DocSecurity>0</DocSecurity>
  <Lines>427</Lines>
  <Paragraphs>120</Paragraphs>
  <ScaleCrop>false</ScaleCrop>
  <Company>SPecialiST RePack</Company>
  <LinksUpToDate>false</LinksUpToDate>
  <CharactersWithSpaces>60236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Елена</cp:lastModifiedBy>
  <cp:revision>7</cp:revision>
  <dcterms:created xsi:type="dcterms:W3CDTF">2023-09-21T08:47:00Z</dcterms:created>
  <dcterms:modified xsi:type="dcterms:W3CDTF">2024-10-14T16:21:00Z</dcterms:modified>
</cp:coreProperties>
</file>