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96667"/>
        <w:docPartObj>
          <w:docPartGallery w:val="Cover Pages"/>
          <w:docPartUnique/>
        </w:docPartObj>
      </w:sdtPr>
      <w:sdtContent>
        <w:p w:rsidR="008738B8" w:rsidRDefault="00496664">
          <w:r>
            <w:rPr>
              <w:noProof/>
            </w:rPr>
            <w:pict>
              <v:rect id="_x0000_s1026" style="position:absolute;margin-left:-79.7pt;margin-top:-53.5pt;width:585.7pt;height:832.85pt;z-index:251658240;mso-position-horizontal-relative:text;mso-position-vertical-relative:text" stroked="f">
                <v:textbox>
                  <w:txbxContent>
                    <w:p w:rsidR="00496664" w:rsidRDefault="0049666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55510" cy="9873171"/>
                            <wp:effectExtent l="19050" t="0" r="2540" b="0"/>
                            <wp:docPr id="1" name="Рисунок 1" descr="C:\Users\Настена\Downloads\TapScanner 14-10-2024-17꞉20_20241014_172350_493_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Настена\Downloads\TapScanner 14-10-2024-17꞉20_20241014_172350_493_6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5510" cy="9873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w:r>
        </w:p>
        <w:sdt>
          <w:sdtPr>
            <w:id w:val="10780637"/>
            <w:docPartObj>
              <w:docPartGallery w:val="Cover Pages"/>
              <w:docPartUnique/>
            </w:docPartObj>
          </w:sdtPr>
          <w:sdtContent>
            <w:p w:rsidR="008738B8" w:rsidRDefault="008738B8" w:rsidP="008738B8">
              <w:pPr>
                <w:spacing w:line="360" w:lineRule="auto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Министерство образования Иркутской области</w:t>
              </w:r>
            </w:p>
            <w:p w:rsidR="008738B8" w:rsidRDefault="008738B8" w:rsidP="008738B8">
              <w:pPr>
                <w:spacing w:line="360" w:lineRule="auto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Управление образования администрации Киренского муниципального района</w:t>
              </w:r>
            </w:p>
            <w:p w:rsidR="008738B8" w:rsidRDefault="008738B8" w:rsidP="008738B8">
              <w:pPr>
                <w:spacing w:line="360" w:lineRule="auto"/>
                <w:jc w:val="center"/>
                <w:rPr>
                  <w:b/>
                  <w:sz w:val="20"/>
                  <w:szCs w:val="20"/>
                </w:rPr>
              </w:pPr>
              <w:r>
                <w:rPr>
                  <w:b/>
                  <w:sz w:val="20"/>
                  <w:szCs w:val="20"/>
                </w:rPr>
                <w:t>Муниципальное казённое общеобразовательное учреждение</w:t>
              </w:r>
            </w:p>
            <w:p w:rsidR="008738B8" w:rsidRDefault="008738B8" w:rsidP="008738B8">
              <w:pPr>
                <w:pBdr>
                  <w:bottom w:val="single" w:sz="12" w:space="1" w:color="auto"/>
                </w:pBdr>
                <w:spacing w:line="360" w:lineRule="auto"/>
                <w:jc w:val="center"/>
                <w:rPr>
                  <w:b/>
                  <w:sz w:val="20"/>
                  <w:szCs w:val="20"/>
                </w:rPr>
              </w:pPr>
              <w:r>
                <w:rPr>
                  <w:b/>
                  <w:sz w:val="20"/>
                  <w:szCs w:val="20"/>
                </w:rPr>
                <w:t>«Основная общеобразовательная школа с. Коршуново»</w:t>
              </w:r>
            </w:p>
            <w:p w:rsidR="008738B8" w:rsidRDefault="008738B8" w:rsidP="008738B8">
              <w:pPr>
                <w:spacing w:line="360" w:lineRule="auto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666743, Российская Федерация, Иркутская область, Киренский район, с. Коршуново, ул</w:t>
              </w:r>
              <w:proofErr w:type="gramStart"/>
              <w:r>
                <w:rPr>
                  <w:sz w:val="20"/>
                  <w:szCs w:val="20"/>
                </w:rPr>
                <w:t>.С</w:t>
              </w:r>
              <w:proofErr w:type="gramEnd"/>
              <w:r>
                <w:rPr>
                  <w:sz w:val="20"/>
                  <w:szCs w:val="20"/>
                </w:rPr>
                <w:t>оветская, д.15</w:t>
              </w:r>
            </w:p>
            <w:p w:rsidR="008738B8" w:rsidRDefault="008738B8" w:rsidP="008738B8">
              <w:pPr>
                <w:jc w:val="center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jc w:val="center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tabs>
                  <w:tab w:val="left" w:pos="7401"/>
                </w:tabs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«СОГЛАСОВАНО»                                                      «УТВЕРЖДАЮ»</w:t>
              </w:r>
            </w:p>
            <w:p w:rsidR="008738B8" w:rsidRDefault="008738B8" w:rsidP="008738B8">
              <w:pPr>
                <w:tabs>
                  <w:tab w:val="left" w:pos="6614"/>
                </w:tabs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Руководитель МО:                                                       Директор школы:</w:t>
              </w:r>
            </w:p>
            <w:p w:rsidR="008738B8" w:rsidRDefault="008738B8" w:rsidP="008738B8">
              <w:pPr>
                <w:tabs>
                  <w:tab w:val="left" w:pos="6614"/>
                </w:tabs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__________ Попова Е.П.                                             </w:t>
              </w:r>
              <w:proofErr w:type="spellStart"/>
              <w:r>
                <w:rPr>
                  <w:sz w:val="28"/>
                  <w:szCs w:val="28"/>
                </w:rPr>
                <w:t>_________Округина</w:t>
              </w:r>
              <w:proofErr w:type="spellEnd"/>
              <w:r>
                <w:rPr>
                  <w:sz w:val="28"/>
                  <w:szCs w:val="28"/>
                </w:rPr>
                <w:t xml:space="preserve"> Т.М. </w:t>
              </w:r>
            </w:p>
            <w:p w:rsidR="008738B8" w:rsidRDefault="008738B8" w:rsidP="008738B8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«___»__________2024 г.</w:t>
              </w:r>
              <w:r>
                <w:rPr>
                  <w:sz w:val="28"/>
                  <w:szCs w:val="28"/>
                </w:rPr>
                <w:tab/>
                <w:t xml:space="preserve">                                    «___»__________2024г.</w:t>
              </w:r>
            </w:p>
            <w:p w:rsidR="008738B8" w:rsidRDefault="008738B8" w:rsidP="008738B8">
              <w:pPr>
                <w:tabs>
                  <w:tab w:val="left" w:pos="3416"/>
                </w:tabs>
                <w:jc w:val="center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tabs>
                  <w:tab w:val="left" w:pos="3416"/>
                </w:tabs>
                <w:jc w:val="center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tabs>
                  <w:tab w:val="left" w:pos="3416"/>
                </w:tabs>
                <w:jc w:val="center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tabs>
                  <w:tab w:val="left" w:pos="3416"/>
                </w:tabs>
                <w:jc w:val="center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tabs>
                  <w:tab w:val="left" w:pos="3416"/>
                </w:tabs>
                <w:jc w:val="center"/>
                <w:rPr>
                  <w:b/>
                  <w:sz w:val="36"/>
                  <w:szCs w:val="36"/>
                </w:rPr>
              </w:pPr>
              <w:r>
                <w:rPr>
                  <w:b/>
                  <w:sz w:val="36"/>
                  <w:szCs w:val="36"/>
                </w:rPr>
                <w:t>Рабочая программа</w:t>
              </w:r>
            </w:p>
            <w:p w:rsidR="008738B8" w:rsidRDefault="008738B8" w:rsidP="008738B8">
              <w:pPr>
                <w:tabs>
                  <w:tab w:val="left" w:pos="3416"/>
                </w:tabs>
                <w:jc w:val="center"/>
                <w:rPr>
                  <w:b/>
                  <w:sz w:val="36"/>
                  <w:szCs w:val="36"/>
                </w:rPr>
              </w:pPr>
            </w:p>
            <w:p w:rsidR="008738B8" w:rsidRDefault="008738B8" w:rsidP="008738B8">
              <w:pPr>
                <w:tabs>
                  <w:tab w:val="left" w:pos="3416"/>
                </w:tabs>
                <w:spacing w:line="360" w:lineRule="auto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Наименование учебного предмета: Математика</w:t>
              </w:r>
            </w:p>
            <w:p w:rsidR="008738B8" w:rsidRDefault="008738B8" w:rsidP="008738B8">
              <w:pPr>
                <w:tabs>
                  <w:tab w:val="left" w:pos="3416"/>
                </w:tabs>
                <w:spacing w:line="360" w:lineRule="auto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Класс: 5</w:t>
              </w:r>
            </w:p>
            <w:p w:rsidR="008738B8" w:rsidRDefault="008738B8" w:rsidP="008738B8">
              <w:pPr>
                <w:tabs>
                  <w:tab w:val="left" w:pos="3416"/>
                </w:tabs>
                <w:spacing w:line="360" w:lineRule="auto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Уровень общего образования: основная общеобразовательная школа</w:t>
              </w:r>
            </w:p>
            <w:p w:rsidR="008738B8" w:rsidRDefault="008738B8" w:rsidP="008738B8">
              <w:pPr>
                <w:tabs>
                  <w:tab w:val="left" w:pos="3416"/>
                </w:tabs>
                <w:spacing w:line="360" w:lineRule="auto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Учитель: Емельянова Анастасия Андреевна</w:t>
              </w:r>
            </w:p>
            <w:p w:rsidR="008738B8" w:rsidRDefault="008738B8" w:rsidP="008738B8">
              <w:pPr>
                <w:tabs>
                  <w:tab w:val="left" w:pos="3416"/>
                </w:tabs>
                <w:spacing w:line="360" w:lineRule="auto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Срок реализации программы: 1 год</w:t>
              </w:r>
            </w:p>
            <w:p w:rsidR="008738B8" w:rsidRDefault="008738B8" w:rsidP="008738B8">
              <w:pPr>
                <w:tabs>
                  <w:tab w:val="left" w:pos="3416"/>
                </w:tabs>
                <w:spacing w:line="360" w:lineRule="auto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Количество часов по учебному плану: 170 (5 часов в неделю)</w:t>
              </w:r>
            </w:p>
            <w:p w:rsidR="008738B8" w:rsidRDefault="008738B8" w:rsidP="008738B8">
              <w:pPr>
                <w:shd w:val="clear" w:color="auto" w:fill="FFFFFF"/>
                <w:spacing w:line="360" w:lineRule="auto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Учебник:</w:t>
              </w:r>
              <w:r>
                <w:rPr>
                  <w:sz w:val="28"/>
                </w:rPr>
                <w:t xml:space="preserve"> </w:t>
              </w:r>
              <w:r>
                <w:rPr>
                  <w:sz w:val="28"/>
                  <w:szCs w:val="28"/>
                </w:rPr>
                <w:t xml:space="preserve">А.Г. </w:t>
              </w:r>
              <w:proofErr w:type="gramStart"/>
              <w:r>
                <w:rPr>
                  <w:sz w:val="28"/>
                  <w:szCs w:val="28"/>
                </w:rPr>
                <w:t>Мерзляк</w:t>
              </w:r>
              <w:proofErr w:type="gramEnd"/>
              <w:r>
                <w:rPr>
                  <w:sz w:val="28"/>
                  <w:szCs w:val="28"/>
                </w:rPr>
                <w:t>, Москва, «</w:t>
              </w:r>
              <w:proofErr w:type="spellStart"/>
              <w:r>
                <w:rPr>
                  <w:sz w:val="28"/>
                  <w:szCs w:val="28"/>
                </w:rPr>
                <w:t>Вентана-Граф</w:t>
              </w:r>
              <w:proofErr w:type="spellEnd"/>
              <w:r>
                <w:rPr>
                  <w:sz w:val="28"/>
                  <w:szCs w:val="28"/>
                </w:rPr>
                <w:t>», 2017</w:t>
              </w:r>
            </w:p>
            <w:p w:rsidR="008738B8" w:rsidRDefault="008738B8" w:rsidP="008738B8">
              <w:pPr>
                <w:shd w:val="clear" w:color="auto" w:fill="FFFFFF"/>
                <w:spacing w:line="360" w:lineRule="auto"/>
                <w:jc w:val="both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shd w:val="clear" w:color="auto" w:fill="FFFFFF"/>
                <w:spacing w:line="360" w:lineRule="auto"/>
                <w:jc w:val="both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shd w:val="clear" w:color="auto" w:fill="FFFFFF"/>
                <w:spacing w:line="360" w:lineRule="auto"/>
                <w:jc w:val="both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shd w:val="clear" w:color="auto" w:fill="FFFFFF"/>
                <w:spacing w:line="360" w:lineRule="auto"/>
                <w:jc w:val="both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shd w:val="clear" w:color="auto" w:fill="FFFFFF"/>
                <w:spacing w:line="360" w:lineRule="auto"/>
                <w:jc w:val="both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shd w:val="clear" w:color="auto" w:fill="FFFFFF"/>
                <w:spacing w:line="360" w:lineRule="auto"/>
                <w:jc w:val="both"/>
                <w:rPr>
                  <w:sz w:val="28"/>
                  <w:szCs w:val="28"/>
                </w:rPr>
              </w:pPr>
            </w:p>
            <w:p w:rsidR="008738B8" w:rsidRPr="00C313AD" w:rsidRDefault="008738B8" w:rsidP="008738B8">
              <w:pPr>
                <w:shd w:val="clear" w:color="auto" w:fill="FFFFFF"/>
                <w:spacing w:line="360" w:lineRule="auto"/>
                <w:jc w:val="both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tabs>
                  <w:tab w:val="left" w:pos="3416"/>
                </w:tabs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Автор программы: Емельянова Анастасия Андреевна</w:t>
              </w:r>
            </w:p>
            <w:p w:rsidR="008738B8" w:rsidRDefault="008738B8" w:rsidP="008738B8">
              <w:pPr>
                <w:tabs>
                  <w:tab w:val="left" w:pos="3416"/>
                </w:tabs>
                <w:jc w:val="center"/>
                <w:rPr>
                  <w:sz w:val="28"/>
                  <w:szCs w:val="28"/>
                </w:rPr>
              </w:pPr>
            </w:p>
            <w:p w:rsidR="008738B8" w:rsidRDefault="008738B8" w:rsidP="008738B8">
              <w:pPr>
                <w:tabs>
                  <w:tab w:val="left" w:pos="3416"/>
                </w:tabs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2024-2025 учебный год</w:t>
              </w:r>
            </w:p>
            <w:p w:rsidR="008738B8" w:rsidRDefault="008738B8" w:rsidP="008738B8">
              <w:pPr>
                <w:rPr>
                  <w:b/>
                  <w:sz w:val="28"/>
                  <w:szCs w:val="28"/>
                </w:rPr>
              </w:pPr>
            </w:p>
            <w:p w:rsidR="00FA2F61" w:rsidRDefault="00FA2F61" w:rsidP="008738B8">
              <w:pPr>
                <w:rPr>
                  <w:b/>
                  <w:sz w:val="28"/>
                  <w:szCs w:val="28"/>
                </w:rPr>
              </w:pPr>
            </w:p>
            <w:p w:rsidR="008738B8" w:rsidRPr="008738B8" w:rsidRDefault="008738B8" w:rsidP="008738B8">
              <w:pPr>
                <w:rPr>
                  <w:b/>
                  <w:color w:val="000000"/>
                  <w:sz w:val="28"/>
                  <w:szCs w:val="28"/>
                </w:rPr>
              </w:pPr>
              <w:r w:rsidRPr="00680F39">
                <w:rPr>
                  <w:b/>
                  <w:sz w:val="28"/>
                  <w:szCs w:val="28"/>
                </w:rPr>
                <w:lastRenderedPageBreak/>
                <w:t xml:space="preserve">СОДЕРЖАНИЕ </w:t>
              </w:r>
            </w:p>
            <w:p w:rsidR="008738B8" w:rsidRPr="0061332D" w:rsidRDefault="008738B8" w:rsidP="008738B8">
              <w:pPr>
                <w:pStyle w:val="2"/>
                <w:spacing w:after="0" w:line="360" w:lineRule="auto"/>
                <w:ind w:left="-5" w:right="141"/>
                <w:jc w:val="both"/>
                <w:rPr>
                  <w:b w:val="0"/>
                </w:rPr>
              </w:pPr>
              <w:r w:rsidRPr="0061332D">
                <w:rPr>
                  <w:b w:val="0"/>
                  <w:sz w:val="28"/>
                  <w:szCs w:val="28"/>
                </w:rPr>
                <w:t>Пояснительная записка...........................................................</w:t>
              </w:r>
              <w:r>
                <w:rPr>
                  <w:b w:val="0"/>
                  <w:sz w:val="28"/>
                  <w:szCs w:val="28"/>
                </w:rPr>
                <w:t>..............................</w:t>
              </w:r>
              <w:r w:rsidRPr="0061332D">
                <w:rPr>
                  <w:b w:val="0"/>
                  <w:sz w:val="28"/>
                  <w:szCs w:val="28"/>
                </w:rPr>
                <w:t>3</w:t>
              </w:r>
            </w:p>
            <w:p w:rsidR="008738B8" w:rsidRPr="002453B6" w:rsidRDefault="008738B8" w:rsidP="008738B8">
              <w:pPr>
                <w:shd w:val="clear" w:color="auto" w:fill="FFFFFF"/>
                <w:spacing w:line="360" w:lineRule="auto"/>
                <w:ind w:right="141"/>
                <w:jc w:val="both"/>
                <w:rPr>
                  <w:color w:val="000000"/>
                  <w:sz w:val="28"/>
                  <w:szCs w:val="28"/>
                </w:rPr>
              </w:pPr>
              <w:r w:rsidRPr="002453B6">
                <w:rPr>
                  <w:color w:val="000000"/>
                  <w:sz w:val="28"/>
                  <w:szCs w:val="28"/>
                </w:rPr>
                <w:t xml:space="preserve">Содержание </w:t>
              </w:r>
              <w:r>
                <w:rPr>
                  <w:color w:val="000000"/>
                  <w:sz w:val="28"/>
                  <w:szCs w:val="28"/>
                </w:rPr>
                <w:t>обучения</w:t>
              </w:r>
              <w:r w:rsidRPr="002453B6">
                <w:rPr>
                  <w:color w:val="000000"/>
                  <w:sz w:val="28"/>
                  <w:szCs w:val="28"/>
                </w:rPr>
                <w:t>.</w:t>
              </w:r>
              <w:r>
                <w:rPr>
                  <w:color w:val="000000"/>
                  <w:sz w:val="28"/>
                  <w:szCs w:val="28"/>
                </w:rPr>
                <w:t>..........................................................................................5</w:t>
              </w:r>
            </w:p>
            <w:p w:rsidR="008738B8" w:rsidRDefault="008738B8" w:rsidP="008738B8">
              <w:pPr>
                <w:shd w:val="clear" w:color="auto" w:fill="FFFFFF"/>
                <w:spacing w:line="360" w:lineRule="auto"/>
                <w:ind w:right="141"/>
                <w:jc w:val="both"/>
                <w:rPr>
                  <w:bCs/>
                  <w:color w:val="000000"/>
                  <w:sz w:val="28"/>
                  <w:szCs w:val="28"/>
                </w:rPr>
              </w:pPr>
              <w:r w:rsidRPr="002453B6">
                <w:rPr>
                  <w:bCs/>
                  <w:color w:val="000000"/>
                  <w:sz w:val="28"/>
                  <w:szCs w:val="28"/>
                </w:rPr>
                <w:t>Планируемые результаты обучения.</w:t>
              </w:r>
              <w:r>
                <w:rPr>
                  <w:bCs/>
                  <w:color w:val="000000"/>
                  <w:sz w:val="28"/>
                  <w:szCs w:val="28"/>
                </w:rPr>
                <w:t>...................................</w:t>
              </w:r>
              <w:r w:rsidR="00A70529">
                <w:rPr>
                  <w:bCs/>
                  <w:color w:val="000000"/>
                  <w:sz w:val="28"/>
                  <w:szCs w:val="28"/>
                </w:rPr>
                <w:t>................................6</w:t>
              </w:r>
            </w:p>
            <w:p w:rsidR="008738B8" w:rsidRDefault="008738B8" w:rsidP="008738B8">
              <w:pPr>
                <w:shd w:val="clear" w:color="auto" w:fill="FFFFFF"/>
                <w:spacing w:line="360" w:lineRule="auto"/>
                <w:ind w:right="141"/>
                <w:jc w:val="both"/>
                <w:rPr>
                  <w:bCs/>
                  <w:color w:val="000000"/>
                  <w:sz w:val="28"/>
                  <w:szCs w:val="28"/>
                </w:rPr>
              </w:pPr>
              <w:r>
                <w:rPr>
                  <w:bCs/>
                  <w:color w:val="000000"/>
                  <w:sz w:val="28"/>
                  <w:szCs w:val="28"/>
                </w:rPr>
                <w:t>Личностные результаты.......................................................</w:t>
              </w:r>
              <w:r w:rsidR="00A70529">
                <w:rPr>
                  <w:bCs/>
                  <w:color w:val="000000"/>
                  <w:sz w:val="28"/>
                  <w:szCs w:val="28"/>
                </w:rPr>
                <w:t>.................................</w:t>
              </w:r>
              <w:r>
                <w:rPr>
                  <w:bCs/>
                  <w:color w:val="000000"/>
                  <w:sz w:val="28"/>
                  <w:szCs w:val="28"/>
                </w:rPr>
                <w:t>6</w:t>
              </w:r>
            </w:p>
            <w:p w:rsidR="008738B8" w:rsidRDefault="008738B8" w:rsidP="008738B8">
              <w:pPr>
                <w:shd w:val="clear" w:color="auto" w:fill="FFFFFF"/>
                <w:spacing w:line="360" w:lineRule="auto"/>
                <w:ind w:right="141"/>
                <w:jc w:val="both"/>
                <w:rPr>
                  <w:bCs/>
                  <w:color w:val="000000"/>
                  <w:sz w:val="28"/>
                  <w:szCs w:val="28"/>
                </w:rPr>
              </w:pPr>
              <w:r>
                <w:rPr>
                  <w:bCs/>
                  <w:color w:val="000000"/>
                  <w:sz w:val="28"/>
                  <w:szCs w:val="28"/>
                </w:rPr>
                <w:t>Метапредметные результаты................................................</w:t>
              </w:r>
              <w:r w:rsidR="00A70529">
                <w:rPr>
                  <w:bCs/>
                  <w:color w:val="000000"/>
                  <w:sz w:val="28"/>
                  <w:szCs w:val="28"/>
                </w:rPr>
                <w:t>................................6</w:t>
              </w:r>
            </w:p>
            <w:p w:rsidR="008738B8" w:rsidRDefault="008738B8" w:rsidP="008738B8">
              <w:pPr>
                <w:shd w:val="clear" w:color="auto" w:fill="FFFFFF"/>
                <w:spacing w:line="360" w:lineRule="auto"/>
                <w:ind w:right="141"/>
                <w:jc w:val="both"/>
                <w:rPr>
                  <w:bCs/>
                  <w:color w:val="000000"/>
                  <w:sz w:val="28"/>
                  <w:szCs w:val="28"/>
                </w:rPr>
              </w:pPr>
              <w:r>
                <w:rPr>
                  <w:bCs/>
                  <w:color w:val="000000"/>
                  <w:sz w:val="28"/>
                  <w:szCs w:val="28"/>
                </w:rPr>
                <w:t>Предметные результаты........................................................</w:t>
              </w:r>
              <w:r w:rsidR="00A70529">
                <w:rPr>
                  <w:bCs/>
                  <w:color w:val="000000"/>
                  <w:sz w:val="28"/>
                  <w:szCs w:val="28"/>
                </w:rPr>
                <w:t>................................8</w:t>
              </w:r>
            </w:p>
            <w:p w:rsidR="008738B8" w:rsidRDefault="008738B8" w:rsidP="008738B8">
              <w:pPr>
                <w:shd w:val="clear" w:color="auto" w:fill="FFFFFF"/>
                <w:spacing w:line="360" w:lineRule="auto"/>
                <w:ind w:right="141"/>
                <w:jc w:val="both"/>
                <w:rPr>
                  <w:bCs/>
                  <w:color w:val="000000"/>
                  <w:sz w:val="28"/>
                  <w:szCs w:val="28"/>
                </w:rPr>
              </w:pPr>
              <w:r w:rsidRPr="002453B6">
                <w:rPr>
                  <w:bCs/>
                  <w:color w:val="000000"/>
                  <w:sz w:val="28"/>
                  <w:szCs w:val="28"/>
                </w:rPr>
                <w:t>Календарно – тематическое планирование</w:t>
              </w:r>
              <w:r>
                <w:rPr>
                  <w:bCs/>
                  <w:color w:val="000000"/>
                  <w:sz w:val="28"/>
                  <w:szCs w:val="28"/>
                </w:rPr>
                <w:t>.........................</w:t>
              </w:r>
              <w:r w:rsidR="00A70529">
                <w:rPr>
                  <w:bCs/>
                  <w:color w:val="000000"/>
                  <w:sz w:val="28"/>
                  <w:szCs w:val="28"/>
                </w:rPr>
                <w:t>..............................10</w:t>
              </w:r>
            </w:p>
            <w:p w:rsidR="008738B8" w:rsidRDefault="008738B8" w:rsidP="008738B8">
              <w:pPr>
                <w:spacing w:line="259" w:lineRule="auto"/>
                <w:ind w:right="174"/>
                <w:jc w:val="both"/>
                <w:rPr>
                  <w:rFonts w:ascii="Calibri" w:eastAsia="Calibri" w:hAnsi="Calibri" w:cs="Calibri"/>
                  <w:noProof/>
                </w:rPr>
              </w:pPr>
              <w:r w:rsidRPr="002453B6">
                <w:rPr>
                  <w:bCs/>
                  <w:color w:val="000000"/>
                  <w:sz w:val="28"/>
                  <w:szCs w:val="28"/>
                </w:rPr>
                <w:t>Список литературы</w:t>
              </w:r>
              <w:r>
                <w:rPr>
                  <w:bCs/>
                  <w:color w:val="000000"/>
                  <w:sz w:val="28"/>
                  <w:szCs w:val="28"/>
                </w:rPr>
                <w:t>....................................................................................</w:t>
              </w:r>
              <w:r w:rsidR="00A70529">
                <w:rPr>
                  <w:bCs/>
                  <w:color w:val="000000"/>
                  <w:sz w:val="28"/>
                  <w:szCs w:val="28"/>
                </w:rPr>
                <w:t>.........18</w:t>
              </w:r>
            </w:p>
            <w:p w:rsidR="008738B8" w:rsidRDefault="008738B8" w:rsidP="008738B8"/>
            <w:p w:rsidR="008738B8" w:rsidRDefault="0087085E" w:rsidP="008738B8">
              <w:pPr>
                <w:spacing w:after="160" w:line="259" w:lineRule="auto"/>
              </w:pPr>
            </w:p>
          </w:sdtContent>
        </w:sdt>
        <w:p w:rsidR="008738B8" w:rsidRDefault="008738B8" w:rsidP="008738B8"/>
        <w:p w:rsidR="008738B8" w:rsidRDefault="008738B8"/>
        <w:p w:rsidR="008738B8" w:rsidRDefault="008738B8">
          <w:pPr>
            <w:spacing w:after="200" w:line="276" w:lineRule="auto"/>
          </w:pPr>
          <w:r>
            <w:br w:type="page"/>
          </w:r>
        </w:p>
      </w:sdtContent>
    </w:sdt>
    <w:p w:rsidR="008738B8" w:rsidRPr="009B7805" w:rsidRDefault="008738B8" w:rsidP="00767111">
      <w:pPr>
        <w:shd w:val="clear" w:color="auto" w:fill="FFFFFF"/>
        <w:spacing w:line="276" w:lineRule="auto"/>
        <w:rPr>
          <w:sz w:val="28"/>
          <w:szCs w:val="28"/>
        </w:rPr>
      </w:pPr>
      <w:r w:rsidRPr="009B7805">
        <w:rPr>
          <w:b/>
          <w:bCs/>
          <w:sz w:val="28"/>
          <w:szCs w:val="28"/>
        </w:rPr>
        <w:lastRenderedPageBreak/>
        <w:t>ПОЯСНИТЕЛЬНАЯ ЗАПИСКА</w:t>
      </w:r>
    </w:p>
    <w:p w:rsid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Рабочая программа по предмету «Математика», предметная область «Естественно-математическая» составлена в соответствии с положениями Федерального государственного образовательного стандарта основного общего образования, на основе примерной программы основного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</w:t>
      </w:r>
      <w:r>
        <w:rPr>
          <w:color w:val="000000"/>
          <w:sz w:val="28"/>
          <w:szCs w:val="28"/>
        </w:rPr>
        <w:t>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Данная рабочая программа по математике для 5 класса разработана в соответствии с требованиями федерального государственного стандарта основного общего образования (приказ Министерства образования и науки Российской Федерации от 17 декабря 2010 г. № </w:t>
      </w:r>
      <w:r w:rsidRPr="00767111">
        <w:rPr>
          <w:color w:val="000000"/>
          <w:sz w:val="28"/>
          <w:szCs w:val="28"/>
          <w:u w:val="single"/>
        </w:rPr>
        <w:t>1897</w:t>
      </w:r>
      <w:r w:rsidRPr="00767111">
        <w:rPr>
          <w:color w:val="000000"/>
          <w:sz w:val="28"/>
          <w:szCs w:val="28"/>
        </w:rPr>
        <w:t xml:space="preserve">), с использованием рекомендаций авторской программы А.Г. </w:t>
      </w:r>
      <w:proofErr w:type="gramStart"/>
      <w:r w:rsidRPr="00767111">
        <w:rPr>
          <w:color w:val="000000"/>
          <w:sz w:val="28"/>
          <w:szCs w:val="28"/>
        </w:rPr>
        <w:t>Мерзляка</w:t>
      </w:r>
      <w:proofErr w:type="gramEnd"/>
      <w:r w:rsidRPr="00767111">
        <w:rPr>
          <w:color w:val="000000"/>
          <w:sz w:val="28"/>
          <w:szCs w:val="28"/>
        </w:rPr>
        <w:t>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Изучение математики направлено на достижение следующих </w:t>
      </w:r>
      <w:r w:rsidRPr="00767111">
        <w:rPr>
          <w:b/>
          <w:bCs/>
          <w:color w:val="000000"/>
          <w:sz w:val="28"/>
          <w:szCs w:val="28"/>
          <w:u w:val="single"/>
        </w:rPr>
        <w:t>целей: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• </w:t>
      </w:r>
      <w:r w:rsidRPr="00767111">
        <w:rPr>
          <w:b/>
          <w:bCs/>
          <w:color w:val="000000"/>
          <w:sz w:val="28"/>
          <w:szCs w:val="28"/>
        </w:rPr>
        <w:t>интеллектуальное развитие,</w:t>
      </w:r>
      <w:r w:rsidRPr="00767111">
        <w:rPr>
          <w:color w:val="000000"/>
          <w:sz w:val="28"/>
          <w:szCs w:val="28"/>
        </w:rPr>
        <w:t> 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• </w:t>
      </w:r>
      <w:r w:rsidRPr="00767111">
        <w:rPr>
          <w:b/>
          <w:bCs/>
          <w:color w:val="000000"/>
          <w:sz w:val="28"/>
          <w:szCs w:val="28"/>
        </w:rPr>
        <w:t>формирование представлений</w:t>
      </w:r>
      <w:r w:rsidRPr="00767111">
        <w:rPr>
          <w:color w:val="000000"/>
          <w:sz w:val="28"/>
          <w:szCs w:val="28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• </w:t>
      </w:r>
      <w:r w:rsidRPr="00767111">
        <w:rPr>
          <w:b/>
          <w:bCs/>
          <w:color w:val="000000"/>
          <w:sz w:val="28"/>
          <w:szCs w:val="28"/>
        </w:rPr>
        <w:t>воспитание культуры личности</w:t>
      </w:r>
      <w:r w:rsidRPr="00767111">
        <w:rPr>
          <w:color w:val="000000"/>
          <w:sz w:val="28"/>
          <w:szCs w:val="28"/>
        </w:rPr>
        <w:t>, отношения к математике как к части общечеловеческой культуры, играющей особую роль в общественном развитии.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Содержание образование по математике в 5 классе определяет следующие </w:t>
      </w:r>
      <w:r w:rsidRPr="00767111">
        <w:rPr>
          <w:b/>
          <w:bCs/>
          <w:color w:val="000000"/>
          <w:sz w:val="28"/>
          <w:szCs w:val="28"/>
          <w:u w:val="single"/>
        </w:rPr>
        <w:t>задачи:</w:t>
      </w:r>
    </w:p>
    <w:p w:rsidR="00767111" w:rsidRPr="00767111" w:rsidRDefault="00767111" w:rsidP="00767111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767111" w:rsidRPr="00767111" w:rsidRDefault="00767111" w:rsidP="00767111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767111" w:rsidRPr="00767111" w:rsidRDefault="00767111" w:rsidP="00767111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767111" w:rsidRPr="00767111" w:rsidRDefault="00767111" w:rsidP="00767111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lastRenderedPageBreak/>
        <w:t>получить представление о статистических закономерностях и о различных способах их изучения, об особенностях прогнозов</w:t>
      </w:r>
      <w:proofErr w:type="gramStart"/>
      <w:r w:rsidRPr="00767111">
        <w:rPr>
          <w:color w:val="000000"/>
          <w:sz w:val="28"/>
          <w:szCs w:val="28"/>
        </w:rPr>
        <w:t xml:space="preserve"> ,</w:t>
      </w:r>
      <w:proofErr w:type="gramEnd"/>
      <w:r w:rsidRPr="00767111">
        <w:rPr>
          <w:color w:val="000000"/>
          <w:sz w:val="28"/>
          <w:szCs w:val="28"/>
        </w:rPr>
        <w:t xml:space="preserve"> носящих вероятностный характер;</w:t>
      </w:r>
    </w:p>
    <w:p w:rsidR="00767111" w:rsidRPr="00767111" w:rsidRDefault="00767111" w:rsidP="00767111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Курс математики 5 класса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</w:t>
      </w:r>
      <w:r w:rsidRPr="00767111">
        <w:rPr>
          <w:color w:val="000000"/>
          <w:sz w:val="28"/>
          <w:szCs w:val="28"/>
        </w:rPr>
        <w:softHyphen/>
        <w:t>строен на взвешенном соотношении новых и ранее усвоен</w:t>
      </w:r>
      <w:r w:rsidRPr="00767111">
        <w:rPr>
          <w:color w:val="000000"/>
          <w:sz w:val="28"/>
          <w:szCs w:val="28"/>
        </w:rPr>
        <w:softHyphen/>
        <w:t>ных знаний, обязательных и дополнительных тем для изу</w:t>
      </w:r>
      <w:r w:rsidRPr="00767111">
        <w:rPr>
          <w:color w:val="000000"/>
          <w:sz w:val="28"/>
          <w:szCs w:val="28"/>
        </w:rPr>
        <w:softHyphen/>
        <w:t>чения, а также учитывает возрастные и индивидуальные особенности усвоения знаний учащимися.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Практическая значимость школьного курса математики 5 класса состоит в том, что предметом её изучения явля</w:t>
      </w:r>
      <w:r w:rsidRPr="00767111">
        <w:rPr>
          <w:color w:val="000000"/>
          <w:sz w:val="28"/>
          <w:szCs w:val="28"/>
        </w:rPr>
        <w:softHyphen/>
        <w:t>ются пространственные формы и количественные отноше</w:t>
      </w:r>
      <w:r w:rsidRPr="00767111">
        <w:rPr>
          <w:color w:val="000000"/>
          <w:sz w:val="28"/>
          <w:szCs w:val="28"/>
        </w:rPr>
        <w:softHyphen/>
        <w:t>ния реального мира. В современном обществе математиче</w:t>
      </w:r>
      <w:r w:rsidRPr="00767111">
        <w:rPr>
          <w:color w:val="000000"/>
          <w:sz w:val="28"/>
          <w:szCs w:val="28"/>
        </w:rPr>
        <w:softHyphen/>
        <w:t>ская подготовка необходима каждому человеку, так как ма</w:t>
      </w:r>
      <w:r w:rsidRPr="00767111">
        <w:rPr>
          <w:color w:val="000000"/>
          <w:sz w:val="28"/>
          <w:szCs w:val="28"/>
        </w:rPr>
        <w:softHyphen/>
        <w:t>тематика присутствует во всех сферах человеческой деятельности.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Математика является одним из опорных школьных предметов. Математические знания и умения необходимы для изучения алгебры и геометрии в 7-9 классах, а также для изучения смежных дисциплин.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Обучение математике даёт возможность школьникам на</w:t>
      </w:r>
      <w:r w:rsidRPr="00767111">
        <w:rPr>
          <w:color w:val="000000"/>
          <w:sz w:val="28"/>
          <w:szCs w:val="28"/>
        </w:rPr>
        <w:softHyphen/>
        <w:t>учиться планировать свою деятельность, критически оце</w:t>
      </w:r>
      <w:r w:rsidRPr="00767111">
        <w:rPr>
          <w:color w:val="000000"/>
          <w:sz w:val="28"/>
          <w:szCs w:val="28"/>
        </w:rPr>
        <w:softHyphen/>
        <w:t>нивать её, принимать самостоятельные решения, отстаи</w:t>
      </w:r>
      <w:r w:rsidRPr="00767111">
        <w:rPr>
          <w:color w:val="000000"/>
          <w:sz w:val="28"/>
          <w:szCs w:val="28"/>
        </w:rPr>
        <w:softHyphen/>
        <w:t>вать свои взгляды и убеждения.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В процессе изучения математики школьники учатся изла</w:t>
      </w:r>
      <w:r w:rsidRPr="00767111">
        <w:rPr>
          <w:color w:val="000000"/>
          <w:sz w:val="28"/>
          <w:szCs w:val="28"/>
        </w:rPr>
        <w:softHyphen/>
        <w:t>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Знакомство с историей развития математики как науки формирует у учащихся представления о математике как ча</w:t>
      </w:r>
      <w:r w:rsidRPr="00767111">
        <w:rPr>
          <w:color w:val="000000"/>
          <w:sz w:val="28"/>
          <w:szCs w:val="28"/>
        </w:rPr>
        <w:softHyphen/>
        <w:t>сти общечеловеческой культуры.</w:t>
      </w:r>
    </w:p>
    <w:p w:rsid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Значительное внимание в изложении теоретического ма</w:t>
      </w:r>
      <w:r w:rsidRPr="00767111">
        <w:rPr>
          <w:color w:val="000000"/>
          <w:sz w:val="28"/>
          <w:szCs w:val="28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 w:rsidRPr="00767111">
        <w:rPr>
          <w:color w:val="000000"/>
          <w:sz w:val="28"/>
          <w:szCs w:val="28"/>
        </w:rPr>
        <w:softHyphen/>
        <w:t>бенностями изложения теоретического материала и упраж</w:t>
      </w:r>
      <w:r w:rsidRPr="00767111">
        <w:rPr>
          <w:color w:val="000000"/>
          <w:sz w:val="28"/>
          <w:szCs w:val="28"/>
        </w:rPr>
        <w:softHyphen/>
        <w:t>нениями на сравнение, анализ, выделение главного, уста</w:t>
      </w:r>
      <w:r w:rsidRPr="00767111">
        <w:rPr>
          <w:color w:val="000000"/>
          <w:sz w:val="28"/>
          <w:szCs w:val="28"/>
        </w:rPr>
        <w:softHyphen/>
        <w:t>новление связей, классификацию, обобщение и системати</w:t>
      </w:r>
      <w:r w:rsidRPr="00767111">
        <w:rPr>
          <w:color w:val="000000"/>
          <w:sz w:val="28"/>
          <w:szCs w:val="28"/>
        </w:rPr>
        <w:softHyphen/>
        <w:t xml:space="preserve">зацию. Особо акцентируются </w:t>
      </w:r>
      <w:r w:rsidRPr="00767111">
        <w:rPr>
          <w:color w:val="000000"/>
          <w:sz w:val="28"/>
          <w:szCs w:val="28"/>
        </w:rPr>
        <w:lastRenderedPageBreak/>
        <w:t>содержательное раскрытие математических понятий, толкование сущности математи</w:t>
      </w:r>
      <w:r w:rsidRPr="00767111">
        <w:rPr>
          <w:color w:val="000000"/>
          <w:sz w:val="28"/>
          <w:szCs w:val="28"/>
        </w:rPr>
        <w:softHyphen/>
        <w:t>ческих методов и области их применения, демонстрация возможностей применения теоретических знаний для реше</w:t>
      </w:r>
      <w:r w:rsidRPr="00767111">
        <w:rPr>
          <w:color w:val="000000"/>
          <w:sz w:val="28"/>
          <w:szCs w:val="28"/>
        </w:rPr>
        <w:softHyphen/>
        <w:t>ния задач прикладного характера, например решения текс</w:t>
      </w:r>
      <w:r w:rsidRPr="00767111">
        <w:rPr>
          <w:color w:val="000000"/>
          <w:sz w:val="28"/>
          <w:szCs w:val="28"/>
        </w:rPr>
        <w:softHyphen/>
        <w:t>товых задач, денежных и процентных расчётов, умение пользоваться количественной информацией, представлен</w:t>
      </w:r>
      <w:r w:rsidRPr="00767111">
        <w:rPr>
          <w:color w:val="000000"/>
          <w:sz w:val="28"/>
          <w:szCs w:val="28"/>
        </w:rPr>
        <w:softHyphen/>
        <w:t>ной в различных формах. Осозна</w:t>
      </w:r>
      <w:r w:rsidRPr="00767111">
        <w:rPr>
          <w:color w:val="000000"/>
          <w:sz w:val="28"/>
          <w:szCs w:val="28"/>
        </w:rPr>
        <w:softHyphen/>
        <w:t>ние общего, существенного является основной базой для ре</w:t>
      </w:r>
      <w:r w:rsidRPr="00767111">
        <w:rPr>
          <w:color w:val="000000"/>
          <w:sz w:val="28"/>
          <w:szCs w:val="28"/>
        </w:rPr>
        <w:softHyphen/>
        <w:t>шения упражнений. Важно приводить детальные поясне</w:t>
      </w:r>
      <w:r w:rsidRPr="00767111">
        <w:rPr>
          <w:color w:val="000000"/>
          <w:sz w:val="28"/>
          <w:szCs w:val="28"/>
        </w:rPr>
        <w:softHyphen/>
        <w:t>ния к решению типовых упражнений. Этим раскрывается суть метода, подхода, предлагается алгоритм или эвристи</w:t>
      </w:r>
      <w:r w:rsidRPr="00767111">
        <w:rPr>
          <w:color w:val="000000"/>
          <w:sz w:val="28"/>
          <w:szCs w:val="28"/>
        </w:rPr>
        <w:softHyphen/>
        <w:t>ческая схема решения упражнений определённого типа.</w:t>
      </w:r>
    </w:p>
    <w:p w:rsid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B7805">
        <w:rPr>
          <w:b/>
          <w:bCs/>
          <w:sz w:val="28"/>
          <w:szCs w:val="28"/>
        </w:rPr>
        <w:t>СОДЕРЖАНИЕ ПРОГРАММЫ</w:t>
      </w:r>
      <w:r w:rsidR="008738B8" w:rsidRPr="009B7805">
        <w:rPr>
          <w:b/>
          <w:bCs/>
          <w:sz w:val="28"/>
          <w:szCs w:val="28"/>
        </w:rPr>
        <w:t xml:space="preserve"> 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Арифметика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Натуральные числа</w:t>
      </w:r>
    </w:p>
    <w:p w:rsidR="00767111" w:rsidRPr="00767111" w:rsidRDefault="00767111" w:rsidP="00767111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Ряд натуральных чисел. Десятичная запись натуральных чисел.</w:t>
      </w:r>
    </w:p>
    <w:p w:rsidR="00767111" w:rsidRPr="00767111" w:rsidRDefault="00767111" w:rsidP="00767111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Координатный луч. Шкала.</w:t>
      </w:r>
    </w:p>
    <w:p w:rsidR="00767111" w:rsidRPr="00767111" w:rsidRDefault="00767111" w:rsidP="00767111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Сравнение натуральных чисел. Сложение и вычитание натуральных чисел. Свойства сложения.</w:t>
      </w:r>
    </w:p>
    <w:p w:rsidR="00767111" w:rsidRPr="00767111" w:rsidRDefault="00767111" w:rsidP="00767111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767111" w:rsidRPr="00767111" w:rsidRDefault="00767111" w:rsidP="00767111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Решение текстовых задач арифметическими способами.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Дроби</w:t>
      </w:r>
    </w:p>
    <w:p w:rsidR="00767111" w:rsidRPr="00767111" w:rsidRDefault="00767111" w:rsidP="00767111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Обыкновенные дроби</w:t>
      </w:r>
      <w:proofErr w:type="gramStart"/>
      <w:r w:rsidRPr="00767111">
        <w:rPr>
          <w:color w:val="000000"/>
          <w:sz w:val="28"/>
          <w:szCs w:val="28"/>
        </w:rPr>
        <w:t xml:space="preserve"> .</w:t>
      </w:r>
      <w:proofErr w:type="gramEnd"/>
      <w:r w:rsidRPr="00767111">
        <w:rPr>
          <w:color w:val="000000"/>
          <w:sz w:val="28"/>
          <w:szCs w:val="28"/>
        </w:rPr>
        <w:t>Правильные и неправильные дроби. Смешанные числа.</w:t>
      </w:r>
    </w:p>
    <w:p w:rsidR="00767111" w:rsidRPr="00767111" w:rsidRDefault="00767111" w:rsidP="00767111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Сравнение обыкновенных дробей. Арифметические действия с обыкновенными дробями.</w:t>
      </w:r>
    </w:p>
    <w:p w:rsidR="00767111" w:rsidRPr="00767111" w:rsidRDefault="00767111" w:rsidP="00767111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</w:t>
      </w:r>
    </w:p>
    <w:p w:rsidR="00767111" w:rsidRPr="00767111" w:rsidRDefault="00767111" w:rsidP="00767111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Проценты. Нахождение процентов от числа. Нахожде</w:t>
      </w:r>
      <w:r w:rsidRPr="00767111">
        <w:rPr>
          <w:color w:val="000000"/>
          <w:sz w:val="28"/>
          <w:szCs w:val="28"/>
        </w:rPr>
        <w:softHyphen/>
        <w:t>ние числа по его процентам.</w:t>
      </w:r>
    </w:p>
    <w:p w:rsidR="00767111" w:rsidRPr="00767111" w:rsidRDefault="00767111" w:rsidP="00767111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Решение текстовых задач арифметическими спосо</w:t>
      </w:r>
      <w:r w:rsidRPr="00767111">
        <w:rPr>
          <w:color w:val="000000"/>
          <w:sz w:val="28"/>
          <w:szCs w:val="28"/>
        </w:rPr>
        <w:softHyphen/>
        <w:t>бами.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Величины. Зависимости между величинами</w:t>
      </w:r>
    </w:p>
    <w:p w:rsidR="00767111" w:rsidRPr="00767111" w:rsidRDefault="00767111" w:rsidP="00767111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Единицы длины, площади, объёма, массы, времени, ско</w:t>
      </w:r>
      <w:r w:rsidRPr="00767111">
        <w:rPr>
          <w:color w:val="000000"/>
          <w:sz w:val="28"/>
          <w:szCs w:val="28"/>
        </w:rPr>
        <w:softHyphen/>
        <w:t>рости.</w:t>
      </w:r>
    </w:p>
    <w:p w:rsidR="00767111" w:rsidRPr="00767111" w:rsidRDefault="00767111" w:rsidP="00767111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Примеры зависимостей между величинами. Представ</w:t>
      </w:r>
      <w:r w:rsidRPr="00767111">
        <w:rPr>
          <w:color w:val="000000"/>
          <w:sz w:val="28"/>
          <w:szCs w:val="28"/>
        </w:rPr>
        <w:softHyphen/>
        <w:t>ление зависимостей в виде формул. Вычисления по фор</w:t>
      </w:r>
      <w:r w:rsidRPr="00767111">
        <w:rPr>
          <w:color w:val="000000"/>
          <w:sz w:val="28"/>
          <w:szCs w:val="28"/>
        </w:rPr>
        <w:softHyphen/>
        <w:t>мулам.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Числовые и буквенные выражения. Уравнения</w:t>
      </w:r>
    </w:p>
    <w:p w:rsidR="00767111" w:rsidRPr="00767111" w:rsidRDefault="00767111" w:rsidP="00767111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Числовые выражения. Значение числового выражения. Порядок действий в числовых выражениях. Буквенные выражения. Формулы.</w:t>
      </w:r>
    </w:p>
    <w:p w:rsidR="00767111" w:rsidRPr="00767111" w:rsidRDefault="00767111" w:rsidP="00767111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Уравнения. Решение текстовых задач с помощью уравнений.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lastRenderedPageBreak/>
        <w:t>Элементы статистики, вероятности. Комбинаторные задачи</w:t>
      </w:r>
    </w:p>
    <w:p w:rsidR="00767111" w:rsidRPr="00767111" w:rsidRDefault="00767111" w:rsidP="00767111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Среднее арифметическое. Среднее значение величины.</w:t>
      </w:r>
    </w:p>
    <w:p w:rsidR="00767111" w:rsidRPr="00767111" w:rsidRDefault="00767111" w:rsidP="00767111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. Решение комби</w:t>
      </w:r>
      <w:r w:rsidRPr="00767111">
        <w:rPr>
          <w:color w:val="000000"/>
          <w:sz w:val="28"/>
          <w:szCs w:val="28"/>
        </w:rPr>
        <w:softHyphen/>
        <w:t>наторных задач.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Геометрические фигуры.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Измерения геометрических величин</w:t>
      </w:r>
    </w:p>
    <w:p w:rsidR="00767111" w:rsidRPr="00767111" w:rsidRDefault="00767111" w:rsidP="00767111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 xml:space="preserve">Отрезок. Построение отрезка. Длина отрезка, </w:t>
      </w:r>
      <w:proofErr w:type="gramStart"/>
      <w:r w:rsidRPr="00767111">
        <w:rPr>
          <w:color w:val="000000"/>
          <w:sz w:val="28"/>
          <w:szCs w:val="28"/>
        </w:rPr>
        <w:t>ломаной</w:t>
      </w:r>
      <w:proofErr w:type="gramEnd"/>
      <w:r w:rsidRPr="00767111">
        <w:rPr>
          <w:color w:val="000000"/>
          <w:sz w:val="28"/>
          <w:szCs w:val="28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767111" w:rsidRPr="00767111" w:rsidRDefault="00767111" w:rsidP="00767111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Угол. Виды углов. Градусная мера угла. Измерение и по</w:t>
      </w:r>
      <w:r w:rsidRPr="00767111">
        <w:rPr>
          <w:color w:val="000000"/>
          <w:sz w:val="28"/>
          <w:szCs w:val="28"/>
        </w:rPr>
        <w:softHyphen/>
        <w:t>строение углов с помощью транспортира.</w:t>
      </w:r>
    </w:p>
    <w:p w:rsidR="00767111" w:rsidRPr="00767111" w:rsidRDefault="00767111" w:rsidP="00767111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Прямоугольник. Квадрат. Треугольник. Виды тре</w:t>
      </w:r>
      <w:r w:rsidRPr="00767111">
        <w:rPr>
          <w:color w:val="000000"/>
          <w:sz w:val="28"/>
          <w:szCs w:val="28"/>
        </w:rPr>
        <w:softHyphen/>
        <w:t>угольников</w:t>
      </w:r>
    </w:p>
    <w:p w:rsidR="00767111" w:rsidRPr="00767111" w:rsidRDefault="00767111" w:rsidP="00767111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Равенство фигур. Площадь прямоугольника и квадрата. Ось сим</w:t>
      </w:r>
      <w:r w:rsidRPr="00767111">
        <w:rPr>
          <w:color w:val="000000"/>
          <w:sz w:val="28"/>
          <w:szCs w:val="28"/>
        </w:rPr>
        <w:softHyphen/>
        <w:t>метрии фигуры.</w:t>
      </w:r>
    </w:p>
    <w:p w:rsidR="00767111" w:rsidRPr="00767111" w:rsidRDefault="00767111" w:rsidP="00767111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Наглядные представления о пространственных фигурах: прямоугольный параллелепипед, куб, пирамида. Объём прямоугольного параллелепипеда и куба.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Математика в историческом развитии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</w:t>
      </w:r>
      <w:r w:rsidRPr="00767111">
        <w:rPr>
          <w:color w:val="000000"/>
          <w:sz w:val="28"/>
          <w:szCs w:val="28"/>
        </w:rPr>
        <w:softHyphen/>
        <w:t>ская система мер в России, в Европе. История формирова</w:t>
      </w:r>
      <w:r w:rsidRPr="00767111">
        <w:rPr>
          <w:color w:val="000000"/>
          <w:sz w:val="28"/>
          <w:szCs w:val="28"/>
        </w:rPr>
        <w:softHyphen/>
        <w:t>ния математических символов. Дроби в Вавилоне, Египте, Риме, на Руси. Открытие десятичных дробей. Мир простых чисел. Золотое сечение. Число нуль.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Л.Ф. Магницкий. П.Л. Чебышев. А.Н. Колмогоров</w:t>
      </w:r>
    </w:p>
    <w:p w:rsidR="008738B8" w:rsidRPr="00575369" w:rsidRDefault="008738B8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575369">
        <w:rPr>
          <w:b/>
          <w:bCs/>
          <w:color w:val="000000"/>
          <w:sz w:val="28"/>
          <w:szCs w:val="28"/>
        </w:rPr>
        <w:t>ПЛАНИРУЕМЫЕ РЕЗУЛЬТАТЫ.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Личностными результатами</w:t>
      </w:r>
      <w:r w:rsidRPr="00767111">
        <w:rPr>
          <w:color w:val="000000"/>
          <w:sz w:val="28"/>
          <w:szCs w:val="28"/>
        </w:rPr>
        <w:t> изучения предмета «Математика» являются следующие качества:</w:t>
      </w:r>
    </w:p>
    <w:p w:rsidR="00767111" w:rsidRPr="00767111" w:rsidRDefault="00767111" w:rsidP="00767111">
      <w:pPr>
        <w:pStyle w:val="ad"/>
        <w:numPr>
          <w:ilvl w:val="2"/>
          <w:numId w:val="13"/>
        </w:numPr>
        <w:shd w:val="clear" w:color="auto" w:fill="FFFFFF"/>
        <w:tabs>
          <w:tab w:val="clear" w:pos="2160"/>
          <w:tab w:val="num" w:pos="-142"/>
        </w:tabs>
        <w:spacing w:before="0" w:beforeAutospacing="0" w:after="0" w:afterAutospacing="0"/>
        <w:ind w:left="426" w:firstLine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независимость мышления;</w:t>
      </w:r>
    </w:p>
    <w:p w:rsidR="00767111" w:rsidRPr="00767111" w:rsidRDefault="00767111" w:rsidP="00767111">
      <w:pPr>
        <w:pStyle w:val="ad"/>
        <w:numPr>
          <w:ilvl w:val="2"/>
          <w:numId w:val="13"/>
        </w:numPr>
        <w:shd w:val="clear" w:color="auto" w:fill="FFFFFF"/>
        <w:tabs>
          <w:tab w:val="clear" w:pos="2160"/>
          <w:tab w:val="num" w:pos="426"/>
        </w:tabs>
        <w:spacing w:before="0" w:beforeAutospacing="0" w:after="0" w:afterAutospacing="0"/>
        <w:ind w:left="426" w:firstLine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воля и настойчивость в достижении цели;</w:t>
      </w:r>
    </w:p>
    <w:p w:rsidR="00767111" w:rsidRPr="00767111" w:rsidRDefault="005E521F" w:rsidP="00767111">
      <w:pPr>
        <w:pStyle w:val="ad"/>
        <w:numPr>
          <w:ilvl w:val="2"/>
          <w:numId w:val="13"/>
        </w:numPr>
        <w:shd w:val="clear" w:color="auto" w:fill="FFFFFF"/>
        <w:tabs>
          <w:tab w:val="clear" w:pos="2160"/>
          <w:tab w:val="num" w:pos="709"/>
        </w:tabs>
        <w:spacing w:before="0" w:beforeAutospacing="0" w:after="0" w:afterAutospacing="0"/>
        <w:ind w:left="567" w:hanging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67111" w:rsidRPr="00767111">
        <w:rPr>
          <w:color w:val="000000"/>
          <w:sz w:val="28"/>
          <w:szCs w:val="28"/>
        </w:rPr>
        <w:t>представление о математической науке как сфере человеческой деятельности;</w:t>
      </w:r>
    </w:p>
    <w:p w:rsidR="00767111" w:rsidRPr="00767111" w:rsidRDefault="00767111" w:rsidP="005E521F">
      <w:pPr>
        <w:pStyle w:val="ad"/>
        <w:numPr>
          <w:ilvl w:val="2"/>
          <w:numId w:val="13"/>
        </w:numPr>
        <w:shd w:val="clear" w:color="auto" w:fill="FFFFFF"/>
        <w:tabs>
          <w:tab w:val="clear" w:pos="2160"/>
          <w:tab w:val="num" w:pos="-1701"/>
        </w:tabs>
        <w:spacing w:before="0" w:beforeAutospacing="0" w:after="0" w:afterAutospacing="0"/>
        <w:ind w:left="426" w:firstLine="0"/>
        <w:jc w:val="both"/>
        <w:rPr>
          <w:color w:val="000000"/>
          <w:sz w:val="28"/>
          <w:szCs w:val="28"/>
        </w:rPr>
      </w:pPr>
      <w:proofErr w:type="spellStart"/>
      <w:r w:rsidRPr="00767111">
        <w:rPr>
          <w:color w:val="000000"/>
          <w:sz w:val="28"/>
          <w:szCs w:val="28"/>
        </w:rPr>
        <w:t>креативность</w:t>
      </w:r>
      <w:proofErr w:type="spellEnd"/>
      <w:r w:rsidRPr="00767111">
        <w:rPr>
          <w:color w:val="000000"/>
          <w:sz w:val="28"/>
          <w:szCs w:val="28"/>
        </w:rPr>
        <w:t xml:space="preserve"> мышления, инициатива, находчивость, активность при решении математической задачи;</w:t>
      </w:r>
    </w:p>
    <w:p w:rsidR="00767111" w:rsidRPr="00767111" w:rsidRDefault="00767111" w:rsidP="005E521F">
      <w:pPr>
        <w:pStyle w:val="ad"/>
        <w:numPr>
          <w:ilvl w:val="2"/>
          <w:numId w:val="13"/>
        </w:numPr>
        <w:shd w:val="clear" w:color="auto" w:fill="FFFFFF"/>
        <w:tabs>
          <w:tab w:val="clear" w:pos="2160"/>
          <w:tab w:val="num" w:pos="1418"/>
        </w:tabs>
        <w:spacing w:before="0" w:beforeAutospacing="0" w:after="0" w:afterAutospacing="0"/>
        <w:ind w:left="567" w:hanging="141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67111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767111">
        <w:rPr>
          <w:color w:val="000000"/>
          <w:sz w:val="28"/>
          <w:szCs w:val="28"/>
        </w:rPr>
        <w:t> результатами изучения курса «Математика» является формирование универсальных учебных действий (УУД).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  <w:u w:val="single"/>
        </w:rPr>
        <w:t>Регулятивные УУД</w:t>
      </w:r>
      <w:r w:rsidRPr="00767111">
        <w:rPr>
          <w:b/>
          <w:bCs/>
          <w:color w:val="000000"/>
          <w:sz w:val="28"/>
          <w:szCs w:val="28"/>
        </w:rPr>
        <w:t>:</w:t>
      </w:r>
    </w:p>
    <w:p w:rsidR="00767111" w:rsidRPr="00767111" w:rsidRDefault="00767111" w:rsidP="00767111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самостоятельно </w:t>
      </w:r>
      <w:r w:rsidRPr="00767111">
        <w:rPr>
          <w:i/>
          <w:iCs/>
          <w:color w:val="000000"/>
          <w:sz w:val="28"/>
          <w:szCs w:val="28"/>
        </w:rPr>
        <w:t>обнаруживать</w:t>
      </w:r>
      <w:r w:rsidRPr="00767111">
        <w:rPr>
          <w:color w:val="000000"/>
          <w:sz w:val="28"/>
          <w:szCs w:val="28"/>
        </w:rPr>
        <w:t> и формулировать учебную проблему, определять цель учебной деятельности, выбирать тему проекта;</w:t>
      </w:r>
    </w:p>
    <w:p w:rsidR="00767111" w:rsidRPr="00767111" w:rsidRDefault="00767111" w:rsidP="00767111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i/>
          <w:iCs/>
          <w:color w:val="000000"/>
          <w:sz w:val="28"/>
          <w:szCs w:val="28"/>
        </w:rPr>
        <w:lastRenderedPageBreak/>
        <w:t>выдвигать</w:t>
      </w:r>
      <w:r w:rsidRPr="00767111">
        <w:rPr>
          <w:color w:val="000000"/>
          <w:sz w:val="28"/>
          <w:szCs w:val="28"/>
        </w:rPr>
        <w:t> версии решения проблемы, осознавать (и интерпретировать в случае необходимости</w:t>
      </w:r>
      <w:proofErr w:type="gramStart"/>
      <w:r w:rsidRPr="00767111">
        <w:rPr>
          <w:color w:val="000000"/>
          <w:sz w:val="28"/>
          <w:szCs w:val="28"/>
        </w:rPr>
        <w:t>)к</w:t>
      </w:r>
      <w:proofErr w:type="gramEnd"/>
      <w:r w:rsidRPr="00767111">
        <w:rPr>
          <w:color w:val="000000"/>
          <w:sz w:val="28"/>
          <w:szCs w:val="28"/>
        </w:rPr>
        <w:t>онечный результат, выбирать средства достижения цели из предложенных, а также искать их самостоятельно;</w:t>
      </w:r>
    </w:p>
    <w:p w:rsidR="00767111" w:rsidRPr="00767111" w:rsidRDefault="00767111" w:rsidP="00767111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i/>
          <w:iCs/>
          <w:color w:val="000000"/>
          <w:sz w:val="28"/>
          <w:szCs w:val="28"/>
        </w:rPr>
        <w:t>составлять</w:t>
      </w:r>
      <w:r w:rsidRPr="00767111">
        <w:rPr>
          <w:color w:val="000000"/>
          <w:sz w:val="28"/>
          <w:szCs w:val="28"/>
        </w:rPr>
        <w:t> (индивидуально или в группе) план решения проблемы (выполнения проекта);</w:t>
      </w:r>
    </w:p>
    <w:p w:rsidR="00767111" w:rsidRPr="00767111" w:rsidRDefault="00767111" w:rsidP="00767111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работая по плану, </w:t>
      </w:r>
      <w:r w:rsidRPr="00767111">
        <w:rPr>
          <w:i/>
          <w:iCs/>
          <w:color w:val="000000"/>
          <w:sz w:val="28"/>
          <w:szCs w:val="28"/>
        </w:rPr>
        <w:t>сверять</w:t>
      </w:r>
      <w:r w:rsidRPr="00767111">
        <w:rPr>
          <w:color w:val="000000"/>
          <w:sz w:val="28"/>
          <w:szCs w:val="28"/>
        </w:rPr>
        <w:t> свои действия с целью и, при необходимости, исправлять ошибки самостоятельно (в том числе и корректировать план</w:t>
      </w:r>
      <w:r w:rsidRPr="00767111">
        <w:rPr>
          <w:b/>
          <w:bCs/>
          <w:color w:val="000000"/>
          <w:sz w:val="28"/>
          <w:szCs w:val="28"/>
        </w:rPr>
        <w:t>)</w:t>
      </w:r>
      <w:r w:rsidRPr="00767111">
        <w:rPr>
          <w:color w:val="000000"/>
          <w:sz w:val="28"/>
          <w:szCs w:val="28"/>
        </w:rPr>
        <w:t>;</w:t>
      </w:r>
    </w:p>
    <w:p w:rsidR="00767111" w:rsidRPr="00767111" w:rsidRDefault="00767111" w:rsidP="00767111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в диалоге с учителем </w:t>
      </w:r>
      <w:r w:rsidRPr="00767111">
        <w:rPr>
          <w:i/>
          <w:iCs/>
          <w:color w:val="000000"/>
          <w:sz w:val="28"/>
          <w:szCs w:val="28"/>
        </w:rPr>
        <w:t>совершенствовать</w:t>
      </w:r>
      <w:r w:rsidRPr="00767111">
        <w:rPr>
          <w:color w:val="000000"/>
          <w:sz w:val="28"/>
          <w:szCs w:val="28"/>
        </w:rPr>
        <w:t> самостоятельно выработанные критерии оценки.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  <w:u w:val="single"/>
        </w:rPr>
        <w:t>Познавательные УУД</w:t>
      </w:r>
      <w:r w:rsidRPr="00767111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767111" w:rsidRPr="00767111" w:rsidRDefault="00767111" w:rsidP="00767111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i/>
          <w:iCs/>
          <w:color w:val="000000"/>
          <w:sz w:val="28"/>
          <w:szCs w:val="28"/>
        </w:rPr>
        <w:t>анализировать, сравнивать, классифицировать и обобщать</w:t>
      </w:r>
      <w:r w:rsidRPr="00767111">
        <w:rPr>
          <w:color w:val="000000"/>
          <w:sz w:val="28"/>
          <w:szCs w:val="28"/>
        </w:rPr>
        <w:t> факты и явления;</w:t>
      </w:r>
    </w:p>
    <w:p w:rsidR="00767111" w:rsidRPr="00767111" w:rsidRDefault="00767111" w:rsidP="00767111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i/>
          <w:iCs/>
          <w:color w:val="000000"/>
          <w:sz w:val="28"/>
          <w:szCs w:val="28"/>
        </w:rPr>
        <w:t>осуществлять</w:t>
      </w:r>
      <w:r w:rsidRPr="00767111">
        <w:rPr>
          <w:color w:val="000000"/>
          <w:sz w:val="28"/>
          <w:szCs w:val="28"/>
        </w:rPr>
        <w:t> сравнение, классификацию, самостоятельно выбирая основания и критерии для указанных логических операций;</w:t>
      </w:r>
    </w:p>
    <w:p w:rsidR="00767111" w:rsidRPr="00767111" w:rsidRDefault="00767111" w:rsidP="00767111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i/>
          <w:iCs/>
          <w:color w:val="000000"/>
          <w:sz w:val="28"/>
          <w:szCs w:val="28"/>
        </w:rPr>
        <w:t>строить</w:t>
      </w:r>
      <w:r w:rsidRPr="00767111">
        <w:rPr>
          <w:color w:val="000000"/>
          <w:sz w:val="28"/>
          <w:szCs w:val="28"/>
        </w:rPr>
        <w:t> логически обоснованное рассуждение, включающее установление причинно-следственных связей;</w:t>
      </w:r>
    </w:p>
    <w:p w:rsidR="00767111" w:rsidRPr="00767111" w:rsidRDefault="00767111" w:rsidP="00767111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i/>
          <w:iCs/>
          <w:color w:val="000000"/>
          <w:sz w:val="28"/>
          <w:szCs w:val="28"/>
        </w:rPr>
        <w:t>создавать</w:t>
      </w:r>
      <w:r w:rsidRPr="00767111">
        <w:rPr>
          <w:color w:val="000000"/>
          <w:sz w:val="28"/>
          <w:szCs w:val="28"/>
        </w:rPr>
        <w:t> математические модели;</w:t>
      </w:r>
    </w:p>
    <w:p w:rsidR="00767111" w:rsidRPr="00767111" w:rsidRDefault="00767111" w:rsidP="00767111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767111" w:rsidRPr="00767111" w:rsidRDefault="00767111" w:rsidP="00767111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вычитывать все уровни текстовой информации.</w:t>
      </w:r>
    </w:p>
    <w:p w:rsidR="00767111" w:rsidRPr="00767111" w:rsidRDefault="00767111" w:rsidP="00767111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767111" w:rsidRPr="00767111" w:rsidRDefault="00767111" w:rsidP="00767111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67111">
        <w:rPr>
          <w:color w:val="000000"/>
          <w:sz w:val="28"/>
          <w:szCs w:val="28"/>
        </w:rPr>
        <w:t>понимая позицию другого человека, </w:t>
      </w:r>
      <w:r w:rsidRPr="00767111">
        <w:rPr>
          <w:i/>
          <w:iCs/>
          <w:color w:val="000000"/>
          <w:sz w:val="28"/>
          <w:szCs w:val="28"/>
        </w:rPr>
        <w:t>различать</w:t>
      </w:r>
      <w:r w:rsidRPr="00767111">
        <w:rPr>
          <w:color w:val="000000"/>
          <w:sz w:val="28"/>
          <w:szCs w:val="28"/>
        </w:rPr>
        <w:t> в его речи: мнение (точку зрения), доказательство (аргументы), факты; гипотезы.</w:t>
      </w:r>
      <w:proofErr w:type="gramEnd"/>
      <w:r w:rsidRPr="00767111">
        <w:rPr>
          <w:color w:val="000000"/>
          <w:sz w:val="28"/>
          <w:szCs w:val="28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767111" w:rsidRPr="00767111" w:rsidRDefault="00767111" w:rsidP="00767111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Уметь использовать компьютерные и коммуникационные технологии как инструмент для достижения своих целей.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  <w:u w:val="single"/>
        </w:rPr>
        <w:t>Коммуникативные УУД:</w:t>
      </w:r>
    </w:p>
    <w:p w:rsidR="00767111" w:rsidRPr="00767111" w:rsidRDefault="00767111" w:rsidP="00767111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767111" w:rsidRPr="00767111" w:rsidRDefault="00767111" w:rsidP="00767111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отстаивая свою точку зрения, </w:t>
      </w:r>
      <w:r w:rsidRPr="00767111">
        <w:rPr>
          <w:i/>
          <w:iCs/>
          <w:color w:val="000000"/>
          <w:sz w:val="28"/>
          <w:szCs w:val="28"/>
        </w:rPr>
        <w:t>приводить аргументы</w:t>
      </w:r>
      <w:r w:rsidRPr="00767111">
        <w:rPr>
          <w:color w:val="000000"/>
          <w:sz w:val="28"/>
          <w:szCs w:val="28"/>
        </w:rPr>
        <w:t>, подтверждая их фактами;</w:t>
      </w:r>
    </w:p>
    <w:p w:rsidR="00767111" w:rsidRPr="00767111" w:rsidRDefault="00767111" w:rsidP="00767111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в дискуссии </w:t>
      </w:r>
      <w:r w:rsidRPr="00767111">
        <w:rPr>
          <w:i/>
          <w:iCs/>
          <w:color w:val="000000"/>
          <w:sz w:val="28"/>
          <w:szCs w:val="28"/>
        </w:rPr>
        <w:t>уметь выдвинуть</w:t>
      </w:r>
      <w:r w:rsidRPr="00767111">
        <w:rPr>
          <w:color w:val="000000"/>
          <w:sz w:val="28"/>
          <w:szCs w:val="28"/>
        </w:rPr>
        <w:t> контраргументы;</w:t>
      </w:r>
    </w:p>
    <w:p w:rsidR="00767111" w:rsidRPr="00767111" w:rsidRDefault="00767111" w:rsidP="00767111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 xml:space="preserve">учиться </w:t>
      </w:r>
      <w:proofErr w:type="gramStart"/>
      <w:r w:rsidRPr="00767111">
        <w:rPr>
          <w:color w:val="000000"/>
          <w:sz w:val="28"/>
          <w:szCs w:val="28"/>
        </w:rPr>
        <w:t>критично</w:t>
      </w:r>
      <w:proofErr w:type="gramEnd"/>
      <w:r w:rsidRPr="00767111">
        <w:rPr>
          <w:color w:val="000000"/>
          <w:sz w:val="28"/>
          <w:szCs w:val="28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767111" w:rsidRPr="00767111" w:rsidRDefault="00767111" w:rsidP="00767111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67111">
        <w:rPr>
          <w:color w:val="000000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8738B8" w:rsidRPr="00A70529" w:rsidRDefault="00767111" w:rsidP="00A70529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lastRenderedPageBreak/>
        <w:t>уметь взглянуть на ситуацию с иной позиции и договариваться с людьми иных позиций.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Предметные </w:t>
      </w:r>
      <w:r w:rsidRPr="00767111">
        <w:rPr>
          <w:b/>
          <w:bCs/>
          <w:color w:val="000000"/>
          <w:sz w:val="28"/>
          <w:szCs w:val="28"/>
        </w:rPr>
        <w:t xml:space="preserve"> результаты обучения математике в 5 классе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Арифметика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По окончании изучения курса учащийся научится:</w:t>
      </w:r>
    </w:p>
    <w:p w:rsidR="00767111" w:rsidRPr="00767111" w:rsidRDefault="00767111" w:rsidP="00767111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понимать особенности десятичной системы счисления;</w:t>
      </w:r>
    </w:p>
    <w:p w:rsidR="00767111" w:rsidRPr="00767111" w:rsidRDefault="00767111" w:rsidP="00767111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использовать понятия, связанные с делимостью натуральных чисел;</w:t>
      </w:r>
    </w:p>
    <w:p w:rsidR="00767111" w:rsidRPr="00767111" w:rsidRDefault="00767111" w:rsidP="00767111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 xml:space="preserve">выражать числа в эквивалентных формах, выбирая наиболее </w:t>
      </w:r>
      <w:proofErr w:type="gramStart"/>
      <w:r w:rsidRPr="00767111">
        <w:rPr>
          <w:color w:val="000000"/>
          <w:sz w:val="28"/>
          <w:szCs w:val="28"/>
        </w:rPr>
        <w:t>подходящую</w:t>
      </w:r>
      <w:proofErr w:type="gramEnd"/>
      <w:r w:rsidRPr="00767111">
        <w:rPr>
          <w:color w:val="000000"/>
          <w:sz w:val="28"/>
          <w:szCs w:val="28"/>
        </w:rPr>
        <w:t xml:space="preserve"> в зависимости от конкретной ситуации;</w:t>
      </w:r>
    </w:p>
    <w:p w:rsidR="00767111" w:rsidRPr="00767111" w:rsidRDefault="00767111" w:rsidP="00767111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сравнивать и упорядочивать рациональные числа;</w:t>
      </w:r>
    </w:p>
    <w:p w:rsidR="00767111" w:rsidRPr="00767111" w:rsidRDefault="00767111" w:rsidP="00767111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767111" w:rsidRPr="00767111" w:rsidRDefault="00767111" w:rsidP="00767111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использовать понятия и умения, связанные с пропорциональностью величин, в ходе решения математических задач и задач из смежных предметов, выполнять несложные практические расчёты;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Учащийся получит возможность:</w:t>
      </w:r>
    </w:p>
    <w:p w:rsidR="00767111" w:rsidRPr="00767111" w:rsidRDefault="00767111" w:rsidP="00767111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767111" w:rsidRPr="00767111" w:rsidRDefault="00767111" w:rsidP="00767111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научиться использовать приемы, рационализирующие вычисления, приобрести навык контролировать вычис</w:t>
      </w:r>
      <w:r w:rsidRPr="00767111">
        <w:rPr>
          <w:color w:val="000000"/>
          <w:sz w:val="28"/>
          <w:szCs w:val="28"/>
        </w:rPr>
        <w:softHyphen/>
        <w:t>ления, выбирая подходящий для ситуации способ.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Числовые и буквенные выражения. Уравнения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По окончании изучения курса учащийся научится:</w:t>
      </w:r>
    </w:p>
    <w:p w:rsidR="00767111" w:rsidRPr="00767111" w:rsidRDefault="00767111" w:rsidP="00767111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выполнять операции с числовыми выражениями;</w:t>
      </w:r>
    </w:p>
    <w:p w:rsidR="00767111" w:rsidRPr="00767111" w:rsidRDefault="00767111" w:rsidP="00767111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решать линейные уравнения, решать текстовые задачи алгебраическим методом.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Учащийся получит возможность:</w:t>
      </w:r>
    </w:p>
    <w:p w:rsidR="00767111" w:rsidRPr="00767111" w:rsidRDefault="00767111" w:rsidP="00767111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развить представления о буквенных выражениях;</w:t>
      </w:r>
    </w:p>
    <w:p w:rsidR="00767111" w:rsidRPr="00767111" w:rsidRDefault="00767111" w:rsidP="00767111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овладеть специальными приёмами решения уравнений, применять аппарат уравнений для решения как тексто</w:t>
      </w:r>
      <w:r w:rsidRPr="00767111">
        <w:rPr>
          <w:color w:val="000000"/>
          <w:sz w:val="28"/>
          <w:szCs w:val="28"/>
        </w:rPr>
        <w:softHyphen/>
        <w:t>вых, так и практических задач.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Геометрические фигуры. Измерение геометрических величин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По окончании изучения курса учащийся научится:</w:t>
      </w:r>
    </w:p>
    <w:p w:rsidR="00767111" w:rsidRPr="00767111" w:rsidRDefault="00767111" w:rsidP="00767111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распознавать на чертежах, рисунках, моделях и в окру</w:t>
      </w:r>
      <w:r w:rsidRPr="00767111">
        <w:rPr>
          <w:color w:val="000000"/>
          <w:sz w:val="28"/>
          <w:szCs w:val="28"/>
        </w:rPr>
        <w:softHyphen/>
        <w:t>жающем мире плоские и пространственные геометриче</w:t>
      </w:r>
      <w:r w:rsidRPr="00767111">
        <w:rPr>
          <w:color w:val="000000"/>
          <w:sz w:val="28"/>
          <w:szCs w:val="28"/>
        </w:rPr>
        <w:softHyphen/>
        <w:t>ские фигуры и их элементы;</w:t>
      </w:r>
    </w:p>
    <w:p w:rsidR="00767111" w:rsidRPr="00767111" w:rsidRDefault="00767111" w:rsidP="00767111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строить углы, определять их градусную меру;</w:t>
      </w:r>
    </w:p>
    <w:p w:rsidR="00767111" w:rsidRPr="00767111" w:rsidRDefault="00767111" w:rsidP="00767111">
      <w:pPr>
        <w:pStyle w:val="ad"/>
        <w:numPr>
          <w:ilvl w:val="0"/>
          <w:numId w:val="21"/>
        </w:numPr>
        <w:shd w:val="clear" w:color="auto" w:fill="FFFFFF"/>
        <w:spacing w:before="0" w:beforeAutospacing="0" w:after="215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распознавать и изображать развёртки куба, прямоуголь</w:t>
      </w:r>
      <w:r w:rsidRPr="00767111">
        <w:rPr>
          <w:color w:val="000000"/>
          <w:sz w:val="28"/>
          <w:szCs w:val="28"/>
        </w:rPr>
        <w:softHyphen/>
        <w:t>ного параллелепипеда, правильной пирамиды;</w:t>
      </w:r>
    </w:p>
    <w:p w:rsidR="00767111" w:rsidRPr="00767111" w:rsidRDefault="00767111" w:rsidP="00767111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lastRenderedPageBreak/>
        <w:t>вычислять объём прямоугольного параллелепипеда и куба.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Учащийся получит возможность:</w:t>
      </w:r>
    </w:p>
    <w:p w:rsidR="00767111" w:rsidRPr="00767111" w:rsidRDefault="00767111" w:rsidP="00767111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научиться вычислять объём пространственных геомет</w:t>
      </w:r>
      <w:r w:rsidRPr="00767111">
        <w:rPr>
          <w:color w:val="000000"/>
          <w:sz w:val="28"/>
          <w:szCs w:val="28"/>
        </w:rPr>
        <w:softHyphen/>
        <w:t>рических фигур, составленных из прямоугольных парал</w:t>
      </w:r>
      <w:r w:rsidRPr="00767111">
        <w:rPr>
          <w:color w:val="000000"/>
          <w:sz w:val="28"/>
          <w:szCs w:val="28"/>
        </w:rPr>
        <w:softHyphen/>
        <w:t>лелепипедов;</w:t>
      </w:r>
    </w:p>
    <w:p w:rsidR="00767111" w:rsidRPr="00767111" w:rsidRDefault="00767111" w:rsidP="00767111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767111" w:rsidRPr="00767111" w:rsidRDefault="00767111" w:rsidP="00767111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научиться применять понятие развёртки для выполне</w:t>
      </w:r>
      <w:r w:rsidRPr="00767111">
        <w:rPr>
          <w:color w:val="000000"/>
          <w:sz w:val="28"/>
          <w:szCs w:val="28"/>
        </w:rPr>
        <w:softHyphen/>
        <w:t>ния практических расчётов.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Элементы статистики, вероятности.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Комбинаторные задачи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По окончании изучения курса учащийся научится:</w:t>
      </w:r>
    </w:p>
    <w:p w:rsidR="00767111" w:rsidRPr="00767111" w:rsidRDefault="00767111" w:rsidP="00767111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решать комбинаторные задачи на нахождение количест</w:t>
      </w:r>
      <w:r w:rsidRPr="00767111">
        <w:rPr>
          <w:color w:val="000000"/>
          <w:sz w:val="28"/>
          <w:szCs w:val="28"/>
        </w:rPr>
        <w:softHyphen/>
        <w:t>ва объектов или комбинаций.</w:t>
      </w:r>
    </w:p>
    <w:p w:rsidR="00767111" w:rsidRPr="00767111" w:rsidRDefault="00767111" w:rsidP="0076711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b/>
          <w:bCs/>
          <w:color w:val="000000"/>
          <w:sz w:val="28"/>
          <w:szCs w:val="28"/>
        </w:rPr>
        <w:t>Учащийся получит возможность:</w:t>
      </w:r>
    </w:p>
    <w:p w:rsidR="00767111" w:rsidRPr="00767111" w:rsidRDefault="00767111" w:rsidP="00767111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67111">
        <w:rPr>
          <w:color w:val="000000"/>
          <w:sz w:val="28"/>
          <w:szCs w:val="28"/>
        </w:rPr>
        <w:t>научиться некоторым специальным приёмам решения комбинаторных задач.</w:t>
      </w:r>
    </w:p>
    <w:p w:rsidR="008738B8" w:rsidRDefault="008738B8" w:rsidP="008738B8">
      <w:pPr>
        <w:shd w:val="clear" w:color="auto" w:fill="FFFFFF"/>
        <w:rPr>
          <w:b/>
          <w:bCs/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b/>
          <w:bCs/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b/>
          <w:bCs/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b/>
          <w:bCs/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b/>
          <w:bCs/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b/>
          <w:bCs/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b/>
          <w:bCs/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b/>
          <w:bCs/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b/>
          <w:bCs/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b/>
          <w:bCs/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b/>
          <w:bCs/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Default="005E521F" w:rsidP="008738B8">
      <w:pPr>
        <w:shd w:val="clear" w:color="auto" w:fill="FFFFFF"/>
        <w:rPr>
          <w:sz w:val="28"/>
          <w:szCs w:val="28"/>
        </w:rPr>
      </w:pPr>
    </w:p>
    <w:p w:rsidR="005E521F" w:rsidRPr="009B7805" w:rsidRDefault="005E521F" w:rsidP="008738B8">
      <w:pPr>
        <w:shd w:val="clear" w:color="auto" w:fill="FFFFFF"/>
        <w:rPr>
          <w:sz w:val="28"/>
          <w:szCs w:val="28"/>
        </w:rPr>
      </w:pPr>
    </w:p>
    <w:p w:rsidR="008738B8" w:rsidRPr="009B7805" w:rsidRDefault="008738B8" w:rsidP="008738B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Учебно-</w:t>
      </w:r>
      <w:r w:rsidRPr="00A43E54">
        <w:rPr>
          <w:b/>
          <w:bCs/>
          <w:color w:val="000000"/>
          <w:sz w:val="28"/>
          <w:szCs w:val="28"/>
        </w:rPr>
        <w:t>тематическое</w:t>
      </w:r>
      <w:r w:rsidRPr="009B7805">
        <w:rPr>
          <w:b/>
          <w:bCs/>
          <w:sz w:val="28"/>
          <w:szCs w:val="28"/>
        </w:rPr>
        <w:t xml:space="preserve"> планирование</w:t>
      </w:r>
    </w:p>
    <w:p w:rsidR="008738B8" w:rsidRPr="00FC53C9" w:rsidRDefault="005E521F" w:rsidP="008738B8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5 класс</w:t>
      </w:r>
    </w:p>
    <w:p w:rsidR="008738B8" w:rsidRPr="009B7805" w:rsidRDefault="008738B8" w:rsidP="008738B8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b"/>
        <w:tblW w:w="10427" w:type="dxa"/>
        <w:tblInd w:w="-821" w:type="dxa"/>
        <w:tblLayout w:type="fixed"/>
        <w:tblLook w:val="04A0"/>
      </w:tblPr>
      <w:tblGrid>
        <w:gridCol w:w="709"/>
        <w:gridCol w:w="9"/>
        <w:gridCol w:w="5476"/>
        <w:gridCol w:w="2040"/>
        <w:gridCol w:w="44"/>
        <w:gridCol w:w="8"/>
        <w:gridCol w:w="15"/>
        <w:gridCol w:w="15"/>
        <w:gridCol w:w="2111"/>
      </w:tblGrid>
      <w:tr w:rsidR="00FA2F61" w:rsidTr="00FA2F61">
        <w:trPr>
          <w:trHeight w:val="398"/>
        </w:trPr>
        <w:tc>
          <w:tcPr>
            <w:tcW w:w="709" w:type="dxa"/>
            <w:vMerge w:val="restart"/>
            <w:hideMark/>
          </w:tcPr>
          <w:p w:rsidR="00FA2F61" w:rsidRPr="00247F33" w:rsidRDefault="00FA2F61">
            <w:pPr>
              <w:pStyle w:val="ad"/>
              <w:spacing w:before="0" w:beforeAutospacing="0" w:after="215" w:afterAutospacing="0"/>
              <w:rPr>
                <w:sz w:val="28"/>
                <w:szCs w:val="28"/>
              </w:rPr>
            </w:pPr>
            <w:r w:rsidRPr="00247F33">
              <w:rPr>
                <w:sz w:val="28"/>
                <w:szCs w:val="28"/>
              </w:rPr>
              <w:t>№</w:t>
            </w:r>
          </w:p>
          <w:p w:rsidR="00FA2F61" w:rsidRDefault="00FA2F61">
            <w:pPr>
              <w:pStyle w:val="ad"/>
              <w:spacing w:before="0" w:beforeAutospacing="0" w:after="215" w:afterAutospacing="0"/>
              <w:rPr>
                <w:b/>
                <w:bCs/>
                <w:sz w:val="28"/>
                <w:szCs w:val="28"/>
              </w:rPr>
            </w:pPr>
          </w:p>
          <w:p w:rsidR="00FA2F61" w:rsidRPr="00247F33" w:rsidRDefault="00FA2F61" w:rsidP="00247F33">
            <w:pPr>
              <w:pStyle w:val="ad"/>
              <w:tabs>
                <w:tab w:val="left" w:pos="3654"/>
              </w:tabs>
              <w:spacing w:after="215"/>
              <w:rPr>
                <w:sz w:val="28"/>
                <w:szCs w:val="28"/>
              </w:rPr>
            </w:pPr>
          </w:p>
        </w:tc>
        <w:tc>
          <w:tcPr>
            <w:tcW w:w="5485" w:type="dxa"/>
            <w:gridSpan w:val="2"/>
            <w:vMerge w:val="restart"/>
          </w:tcPr>
          <w:p w:rsidR="00FA2F61" w:rsidRDefault="00FA2F61">
            <w:pPr>
              <w:spacing w:after="200" w:line="276" w:lineRule="auto"/>
              <w:rPr>
                <w:sz w:val="28"/>
                <w:szCs w:val="28"/>
              </w:rPr>
            </w:pPr>
          </w:p>
          <w:p w:rsidR="00FA2F61" w:rsidRPr="00247F33" w:rsidRDefault="00FA2F61" w:rsidP="00FA2F61">
            <w:pPr>
              <w:pStyle w:val="ad"/>
              <w:spacing w:before="0" w:beforeAutospacing="0" w:after="215" w:afterAutospacing="0"/>
              <w:ind w:left="669"/>
              <w:rPr>
                <w:sz w:val="28"/>
                <w:szCs w:val="28"/>
              </w:rPr>
            </w:pPr>
            <w:r w:rsidRPr="00247F33">
              <w:rPr>
                <w:b/>
                <w:bCs/>
                <w:sz w:val="28"/>
                <w:szCs w:val="28"/>
              </w:rPr>
              <w:t>Название раздела, темы</w:t>
            </w:r>
          </w:p>
          <w:p w:rsidR="00FA2F61" w:rsidRPr="00247F33" w:rsidRDefault="00FA2F61" w:rsidP="00FA2F61">
            <w:pPr>
              <w:pStyle w:val="ad"/>
              <w:tabs>
                <w:tab w:val="left" w:pos="3654"/>
              </w:tabs>
              <w:spacing w:after="215"/>
              <w:ind w:left="2947"/>
              <w:rPr>
                <w:sz w:val="28"/>
                <w:szCs w:val="28"/>
              </w:rPr>
            </w:pPr>
          </w:p>
        </w:tc>
        <w:tc>
          <w:tcPr>
            <w:tcW w:w="4233" w:type="dxa"/>
            <w:gridSpan w:val="6"/>
            <w:hideMark/>
          </w:tcPr>
          <w:p w:rsidR="00FA2F61" w:rsidRPr="00247F33" w:rsidRDefault="00FA2F61">
            <w:pPr>
              <w:pStyle w:val="ad"/>
              <w:spacing w:before="0" w:beforeAutospacing="0" w:after="215" w:afterAutospacing="0"/>
              <w:rPr>
                <w:sz w:val="28"/>
                <w:szCs w:val="28"/>
              </w:rPr>
            </w:pPr>
            <w:r w:rsidRPr="00247F33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FA2F61" w:rsidTr="00FA2F61">
        <w:trPr>
          <w:trHeight w:val="397"/>
        </w:trPr>
        <w:tc>
          <w:tcPr>
            <w:tcW w:w="709" w:type="dxa"/>
            <w:vMerge/>
            <w:hideMark/>
          </w:tcPr>
          <w:p w:rsidR="00FA2F61" w:rsidRPr="00247F33" w:rsidRDefault="00FA2F61" w:rsidP="00247F33">
            <w:pPr>
              <w:pStyle w:val="ad"/>
              <w:tabs>
                <w:tab w:val="left" w:pos="3654"/>
              </w:tabs>
              <w:spacing w:after="21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85" w:type="dxa"/>
            <w:gridSpan w:val="2"/>
            <w:vMerge/>
          </w:tcPr>
          <w:p w:rsidR="00FA2F61" w:rsidRPr="00247F33" w:rsidRDefault="00FA2F61" w:rsidP="00247F33">
            <w:pPr>
              <w:pStyle w:val="ad"/>
              <w:tabs>
                <w:tab w:val="left" w:pos="3654"/>
              </w:tabs>
              <w:spacing w:after="21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hideMark/>
          </w:tcPr>
          <w:p w:rsidR="00FA2F61" w:rsidRPr="00247F33" w:rsidRDefault="00FA2F61">
            <w:pPr>
              <w:pStyle w:val="ad"/>
              <w:spacing w:before="0" w:beforeAutospacing="0" w:after="215" w:afterAutospacing="0"/>
              <w:rPr>
                <w:b/>
                <w:bCs/>
                <w:sz w:val="28"/>
                <w:szCs w:val="28"/>
              </w:rPr>
            </w:pPr>
            <w:r w:rsidRPr="00247F33">
              <w:rPr>
                <w:b/>
                <w:bCs/>
                <w:sz w:val="28"/>
                <w:szCs w:val="28"/>
              </w:rPr>
              <w:t>Планируемая дата</w:t>
            </w:r>
          </w:p>
        </w:tc>
        <w:tc>
          <w:tcPr>
            <w:tcW w:w="2111" w:type="dxa"/>
          </w:tcPr>
          <w:p w:rsidR="00FA2F61" w:rsidRPr="00247F33" w:rsidRDefault="00FA2F61">
            <w:pPr>
              <w:pStyle w:val="ad"/>
              <w:spacing w:before="0" w:beforeAutospacing="0" w:after="215" w:afterAutospacing="0"/>
              <w:rPr>
                <w:b/>
                <w:bCs/>
                <w:sz w:val="28"/>
                <w:szCs w:val="28"/>
              </w:rPr>
            </w:pPr>
            <w:r w:rsidRPr="00247F33">
              <w:rPr>
                <w:b/>
                <w:bCs/>
                <w:sz w:val="28"/>
                <w:szCs w:val="28"/>
              </w:rPr>
              <w:t>Фактическая дата</w:t>
            </w:r>
          </w:p>
        </w:tc>
      </w:tr>
      <w:tr w:rsidR="00FA2F61" w:rsidTr="00FA2F61">
        <w:tc>
          <w:tcPr>
            <w:tcW w:w="709" w:type="dxa"/>
            <w:vMerge/>
            <w:hideMark/>
          </w:tcPr>
          <w:p w:rsidR="00FA2F61" w:rsidRPr="00247F33" w:rsidRDefault="00FA2F61" w:rsidP="00247F33">
            <w:pPr>
              <w:pStyle w:val="ad"/>
              <w:tabs>
                <w:tab w:val="left" w:pos="3654"/>
              </w:tabs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85" w:type="dxa"/>
            <w:gridSpan w:val="2"/>
            <w:vMerge/>
          </w:tcPr>
          <w:p w:rsidR="00FA2F61" w:rsidRPr="00247F33" w:rsidRDefault="00FA2F61" w:rsidP="00247F33">
            <w:pPr>
              <w:pStyle w:val="ad"/>
              <w:tabs>
                <w:tab w:val="left" w:pos="3654"/>
              </w:tabs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gridSpan w:val="4"/>
          </w:tcPr>
          <w:p w:rsidR="00FA2F61" w:rsidRPr="00247F33" w:rsidRDefault="00FA2F61" w:rsidP="00247F33">
            <w:pPr>
              <w:pStyle w:val="ad"/>
              <w:tabs>
                <w:tab w:val="left" w:pos="3654"/>
              </w:tabs>
              <w:spacing w:before="0" w:beforeAutospacing="0" w:after="215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A2F61" w:rsidRPr="00247F33" w:rsidRDefault="00FA2F61" w:rsidP="00247F33">
            <w:pPr>
              <w:pStyle w:val="ad"/>
              <w:tabs>
                <w:tab w:val="left" w:pos="3654"/>
              </w:tabs>
              <w:spacing w:before="0" w:beforeAutospacing="0" w:after="215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Ряд натуральных чисел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Ряд натуральных чисел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Цифры. Десятичная запись натуральных чисел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Цифры. Десятичная запись натуральных чисел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Цифры. Десятичная запись натуральных чисел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Отрезок. Длина отрезка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Отрезок. Длина отрезка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Отрезок. Длина отрезка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Отрезок. Длина отрезка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10</w:t>
            </w:r>
          </w:p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Плоскость. Прямая. Луч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Плоскость. Прямая. Луч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Плоскость. Прямая. Луч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Шкала. Координатный луч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Шкала. Координатный луч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Шкала. Координатный луч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 w:rsidP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 w:rsidP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 w:rsidP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 xml:space="preserve">Повторение и систематизация учебного </w:t>
            </w:r>
            <w:proofErr w:type="gramStart"/>
            <w:r w:rsidRPr="00247F33">
              <w:rPr>
                <w:color w:val="000000"/>
                <w:sz w:val="28"/>
                <w:szCs w:val="28"/>
              </w:rPr>
              <w:t>мате</w:t>
            </w:r>
            <w:proofErr w:type="gramEnd"/>
            <w:r w:rsidRPr="00247F33">
              <w:rPr>
                <w:color w:val="000000"/>
                <w:sz w:val="28"/>
                <w:szCs w:val="28"/>
              </w:rPr>
              <w:t xml:space="preserve"> риала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 w:rsidP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Контрольная работа №1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 w:rsidP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RPr="00247F33" w:rsidTr="00247F33">
        <w:trPr>
          <w:gridAfter w:val="7"/>
          <w:wAfter w:w="9709" w:type="dxa"/>
        </w:trPr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натуральных чисел. Свойства сложения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 w:rsidP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натуральных чисел. Свойства сложения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натуральных чисел. Свойства сложения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натуральных чисел. Свойства сложения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Вычитание натуральных чисел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Вычитание натуральных чисел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Вычитание натуральных чисел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Вычитание натуральных чисел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Вычитание натуральных чисел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Числовые и буквенные выражения. Формулы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Числовые и буквенные выражения. Формулы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Числовые и буквенные выражения. Формулы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Контрольная работа №2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Уравнение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Уравнение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Уравнение</w:t>
            </w:r>
          </w:p>
        </w:tc>
        <w:tc>
          <w:tcPr>
            <w:tcW w:w="2040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Угол. Обозначение углов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Угол. Обозначение углов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Виды углов. Измерение углов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Виды углов. Измерение углов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Виды углов. Измерение углов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Виды углов. Измерение углов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Виды углов. Измерение углов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Многоугольники. Равные фигуры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Многоугольники. Равные фигуры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Треугольник и его виды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Треугольник и его виды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Треугольник и его виды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Прямоугольник. Ось симметрии фигуры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Прямоугольник. Ось симметрии фигуры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Прямоугольник. Ось симметрии фигуры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Контрольная работа №3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RPr="00247F33" w:rsidTr="00247F33">
        <w:trPr>
          <w:gridAfter w:val="7"/>
          <w:wAfter w:w="9709" w:type="dxa"/>
        </w:trPr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 xml:space="preserve">Умножение. Переместительное свойство </w:t>
            </w:r>
            <w:proofErr w:type="gramStart"/>
            <w:r w:rsidRPr="00247F33">
              <w:rPr>
                <w:color w:val="000000"/>
                <w:sz w:val="28"/>
                <w:szCs w:val="28"/>
              </w:rPr>
              <w:t xml:space="preserve">умно </w:t>
            </w:r>
            <w:proofErr w:type="spellStart"/>
            <w:r w:rsidRPr="00247F33">
              <w:rPr>
                <w:color w:val="000000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 xml:space="preserve">Умножение. Переместительное свойство </w:t>
            </w:r>
            <w:proofErr w:type="gramStart"/>
            <w:r w:rsidRPr="00247F33">
              <w:rPr>
                <w:color w:val="000000"/>
                <w:sz w:val="28"/>
                <w:szCs w:val="28"/>
              </w:rPr>
              <w:t xml:space="preserve">умно </w:t>
            </w:r>
            <w:proofErr w:type="spellStart"/>
            <w:r w:rsidRPr="00247F33">
              <w:rPr>
                <w:color w:val="000000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 xml:space="preserve">Умножение. Переместительное свойство </w:t>
            </w:r>
            <w:proofErr w:type="gramStart"/>
            <w:r w:rsidRPr="00247F33">
              <w:rPr>
                <w:color w:val="000000"/>
                <w:sz w:val="28"/>
                <w:szCs w:val="28"/>
              </w:rPr>
              <w:t xml:space="preserve">умно </w:t>
            </w:r>
            <w:proofErr w:type="spellStart"/>
            <w:r w:rsidRPr="00247F33">
              <w:rPr>
                <w:color w:val="000000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 xml:space="preserve">Умножение. Переместительное свойство </w:t>
            </w:r>
            <w:proofErr w:type="gramStart"/>
            <w:r w:rsidRPr="00247F33">
              <w:rPr>
                <w:color w:val="000000"/>
                <w:sz w:val="28"/>
                <w:szCs w:val="28"/>
              </w:rPr>
              <w:t xml:space="preserve">умно </w:t>
            </w:r>
            <w:proofErr w:type="spellStart"/>
            <w:r w:rsidRPr="00247F33">
              <w:rPr>
                <w:color w:val="000000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Сочетательное и распределительное свойства умножения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Сочетательное и распределительное свойства умножения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Сочетательное и распределительное свойства умножения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Степень числа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Степень числа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Контрольная работа № 4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Площадь. Площадь прямоугольника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Площадь. Площадь прямоугольника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Площадь. Площадь прямоугольника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Площадь. Площадь прямоугольника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Прямоугольный параллелепипед. Пирамида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Прямоугольный параллелепипед. Пирамида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Прямоугольный параллелепипед. Пирамида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Объём прямоугольного параллелепипеда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Объём прямоугольно го параллелепипеда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Объём прямоугольного параллелепипеда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Объём прямоугольного параллелепипеда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Комбинаторные задачи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Комбинаторные задачи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Комбинаторные задачи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 xml:space="preserve">Повторение и систематизация учебного </w:t>
            </w:r>
            <w:proofErr w:type="gramStart"/>
            <w:r w:rsidRPr="00247F33">
              <w:rPr>
                <w:color w:val="000000"/>
                <w:sz w:val="28"/>
                <w:szCs w:val="28"/>
              </w:rPr>
              <w:t>мате</w:t>
            </w:r>
            <w:proofErr w:type="gramEnd"/>
            <w:r w:rsidRPr="00247F33">
              <w:rPr>
                <w:color w:val="000000"/>
                <w:sz w:val="28"/>
                <w:szCs w:val="28"/>
              </w:rPr>
              <w:t xml:space="preserve"> риала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 xml:space="preserve">Повторение и систематизация учебного </w:t>
            </w:r>
            <w:proofErr w:type="gramStart"/>
            <w:r w:rsidRPr="00247F33">
              <w:rPr>
                <w:color w:val="000000"/>
                <w:sz w:val="28"/>
                <w:szCs w:val="28"/>
              </w:rPr>
              <w:t>мате</w:t>
            </w:r>
            <w:proofErr w:type="gramEnd"/>
            <w:r w:rsidRPr="00247F33">
              <w:rPr>
                <w:color w:val="000000"/>
                <w:sz w:val="28"/>
                <w:szCs w:val="28"/>
              </w:rPr>
              <w:t xml:space="preserve"> риала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Контрольная работа № 5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RPr="00247F33" w:rsidTr="00247F33">
        <w:trPr>
          <w:gridAfter w:val="7"/>
          <w:wAfter w:w="9709" w:type="dxa"/>
        </w:trPr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Понятие обыкновенной дроби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Понятие обыкновенной дроби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Понятие обыкновенной дроби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Понятие обыкновенной дроби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Понятие обыкновенной дроби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Правильные и неправильные дроби. Сравнение дробей</w:t>
            </w:r>
          </w:p>
        </w:tc>
        <w:tc>
          <w:tcPr>
            <w:tcW w:w="2107" w:type="dxa"/>
            <w:gridSpan w:val="4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Правильные и неправильные дроби.</w:t>
            </w:r>
          </w:p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Правильные и неправильные дроби.</w:t>
            </w:r>
          </w:p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дробей с одинаковы ми знаменателями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дробей с одинаковы ми знаменателя ми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Дроби и деление натуральных чисел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Смешанные числа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Смешанные числа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Смешанные числа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Смешанные числа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Смешанные числа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 xml:space="preserve">Повторение и систематизация учебного </w:t>
            </w:r>
            <w:proofErr w:type="gramStart"/>
            <w:r w:rsidRPr="00247F33">
              <w:rPr>
                <w:color w:val="000000"/>
                <w:sz w:val="28"/>
                <w:szCs w:val="28"/>
              </w:rPr>
              <w:t>мате</w:t>
            </w:r>
            <w:proofErr w:type="gramEnd"/>
            <w:r w:rsidRPr="00247F33">
              <w:rPr>
                <w:color w:val="000000"/>
                <w:sz w:val="28"/>
                <w:szCs w:val="28"/>
              </w:rPr>
              <w:t xml:space="preserve"> риала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Контрольная работа № 6</w:t>
            </w:r>
          </w:p>
        </w:tc>
        <w:tc>
          <w:tcPr>
            <w:tcW w:w="2084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RPr="00247F33" w:rsidTr="00247F33">
        <w:trPr>
          <w:gridAfter w:val="7"/>
          <w:wAfter w:w="9709" w:type="dxa"/>
        </w:trPr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Представление о десятичных дробях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Представление о десятичных дробях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Представление о десятичных дробях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Представление о десятичных дробях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Округление чисел. Прикидки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rPr>
          <w:trHeight w:val="456"/>
        </w:trPr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Округление чисел. Прикидки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Округление чисел. Прикидки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Контрольная работа № 7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rPr>
          <w:trHeight w:val="690"/>
        </w:trPr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lastRenderedPageBreak/>
              <w:t>131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Контрольная работа № 8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Среднее арифметическое. Среднее значение</w:t>
            </w:r>
          </w:p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величины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Среднее арифметическое. Среднее значение</w:t>
            </w:r>
          </w:p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величины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Среднее арифметическое. Среднее значение</w:t>
            </w:r>
          </w:p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величины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Проценты. Нахождения процентов от числа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Проценты. Нахождения процентов от числа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Проценты. Нахождения процентов от числа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Проценты. Нахождения процентов от числа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Нахождение числа по его процентам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5476" w:type="dxa"/>
            <w:hideMark/>
          </w:tcPr>
          <w:tbl>
            <w:tblPr>
              <w:tblW w:w="231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10"/>
            </w:tblGrid>
            <w:tr w:rsidR="00247F33" w:rsidRPr="00247F33" w:rsidTr="00247F33"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7F33" w:rsidRPr="00247F33" w:rsidRDefault="00247F33">
                  <w:pPr>
                    <w:pStyle w:val="ad"/>
                    <w:spacing w:before="0" w:beforeAutospacing="0" w:after="215" w:afterAutospacing="0"/>
                    <w:rPr>
                      <w:color w:val="000000"/>
                      <w:sz w:val="28"/>
                      <w:szCs w:val="28"/>
                    </w:rPr>
                  </w:pPr>
                  <w:r w:rsidRPr="00247F33">
                    <w:rPr>
                      <w:color w:val="000000"/>
                      <w:sz w:val="28"/>
                      <w:szCs w:val="28"/>
                    </w:rPr>
                    <w:t>Нахождение числа по его процентам</w:t>
                  </w:r>
                </w:p>
              </w:tc>
            </w:tr>
          </w:tbl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lastRenderedPageBreak/>
              <w:t>152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Нахождение числа по его процентам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Нахождение числа по его процентам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Контрольная работа №9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Повторение курса 5 класса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158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163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164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166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167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  <w:tr w:rsidR="00247F33" w:rsidTr="00FA2F61">
        <w:tc>
          <w:tcPr>
            <w:tcW w:w="718" w:type="dxa"/>
            <w:gridSpan w:val="2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b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5476" w:type="dxa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  <w:r w:rsidRPr="00247F33">
              <w:rPr>
                <w:color w:val="000000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092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hideMark/>
          </w:tcPr>
          <w:p w:rsidR="00247F33" w:rsidRPr="00247F33" w:rsidRDefault="00247F33">
            <w:pPr>
              <w:pStyle w:val="ad"/>
              <w:spacing w:before="0" w:beforeAutospacing="0" w:after="215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8738B8" w:rsidRDefault="008738B8" w:rsidP="008738B8">
      <w:pPr>
        <w:shd w:val="clear" w:color="auto" w:fill="FFFFFF"/>
        <w:rPr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sz w:val="28"/>
          <w:szCs w:val="28"/>
        </w:rPr>
      </w:pPr>
    </w:p>
    <w:p w:rsidR="008738B8" w:rsidRDefault="008738B8" w:rsidP="008738B8">
      <w:pPr>
        <w:shd w:val="clear" w:color="auto" w:fill="FFFFFF"/>
        <w:rPr>
          <w:sz w:val="28"/>
          <w:szCs w:val="28"/>
        </w:rPr>
      </w:pPr>
    </w:p>
    <w:p w:rsidR="00A70529" w:rsidRDefault="00A70529" w:rsidP="008738B8">
      <w:pPr>
        <w:shd w:val="clear" w:color="auto" w:fill="FFFFFF"/>
        <w:rPr>
          <w:sz w:val="28"/>
          <w:szCs w:val="28"/>
        </w:rPr>
      </w:pPr>
    </w:p>
    <w:p w:rsidR="00A70529" w:rsidRDefault="00A70529" w:rsidP="008738B8">
      <w:pPr>
        <w:shd w:val="clear" w:color="auto" w:fill="FFFFFF"/>
        <w:rPr>
          <w:sz w:val="28"/>
          <w:szCs w:val="28"/>
        </w:rPr>
      </w:pPr>
    </w:p>
    <w:p w:rsidR="00247F33" w:rsidRDefault="00247F33" w:rsidP="008738B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738B8" w:rsidRPr="00A70529" w:rsidRDefault="008738B8" w:rsidP="00A7052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70529">
        <w:rPr>
          <w:b/>
          <w:bCs/>
          <w:sz w:val="28"/>
          <w:szCs w:val="28"/>
        </w:rPr>
        <w:lastRenderedPageBreak/>
        <w:t>СПИСОК ЛИТЕРАТУРЫ</w:t>
      </w:r>
    </w:p>
    <w:p w:rsidR="008738B8" w:rsidRPr="00A70529" w:rsidRDefault="008738B8" w:rsidP="00A70529">
      <w:pPr>
        <w:pStyle w:val="Heading1"/>
        <w:spacing w:line="276" w:lineRule="auto"/>
        <w:ind w:left="0" w:right="391"/>
      </w:pPr>
      <w:r w:rsidRPr="00A70529">
        <w:t>Цифровые образовательные ресурсы и ресурсы сети</w:t>
      </w:r>
      <w:r w:rsidRPr="00A70529">
        <w:rPr>
          <w:spacing w:val="-67"/>
        </w:rPr>
        <w:t xml:space="preserve"> </w:t>
      </w:r>
      <w:r w:rsidRPr="00A70529">
        <w:t>интернет</w:t>
      </w:r>
    </w:p>
    <w:p w:rsidR="005E521F" w:rsidRPr="00A70529" w:rsidRDefault="005E521F" w:rsidP="00A70529">
      <w:pPr>
        <w:spacing w:line="276" w:lineRule="auto"/>
        <w:rPr>
          <w:b/>
          <w:sz w:val="28"/>
          <w:szCs w:val="28"/>
        </w:rPr>
      </w:pPr>
      <w:r w:rsidRPr="00A70529">
        <w:rPr>
          <w:sz w:val="28"/>
          <w:szCs w:val="28"/>
        </w:rPr>
        <w:t xml:space="preserve">1. Федеральный государственный образовательный стандарт (официальный сайт) </w:t>
      </w:r>
      <w:hyperlink r:id="rId8" w:history="1">
        <w:r w:rsidRPr="00A70529">
          <w:rPr>
            <w:rStyle w:val="ae"/>
            <w:b/>
            <w:color w:val="auto"/>
            <w:sz w:val="28"/>
            <w:szCs w:val="28"/>
          </w:rPr>
          <w:t>http://standart.edu.ru/</w:t>
        </w:r>
      </w:hyperlink>
    </w:p>
    <w:p w:rsidR="005E521F" w:rsidRPr="00A70529" w:rsidRDefault="005E521F" w:rsidP="00A70529">
      <w:pPr>
        <w:spacing w:line="276" w:lineRule="auto"/>
        <w:rPr>
          <w:sz w:val="28"/>
          <w:szCs w:val="28"/>
        </w:rPr>
      </w:pPr>
      <w:r w:rsidRPr="00A70529">
        <w:rPr>
          <w:sz w:val="28"/>
          <w:szCs w:val="28"/>
        </w:rPr>
        <w:t xml:space="preserve">2. ФГОС (основное общее образование) </w:t>
      </w:r>
      <w:hyperlink r:id="rId9" w:history="1">
        <w:r w:rsidRPr="00A70529">
          <w:rPr>
            <w:rStyle w:val="ae"/>
            <w:b/>
            <w:color w:val="auto"/>
            <w:sz w:val="28"/>
            <w:szCs w:val="28"/>
          </w:rPr>
          <w:t>http://standart.edu.ru/catalog.aspx?CatalogId=2587</w:t>
        </w:r>
      </w:hyperlink>
    </w:p>
    <w:p w:rsidR="005E521F" w:rsidRPr="00A70529" w:rsidRDefault="005E521F" w:rsidP="00A70529">
      <w:pPr>
        <w:spacing w:line="276" w:lineRule="auto"/>
        <w:rPr>
          <w:b/>
          <w:sz w:val="28"/>
          <w:szCs w:val="28"/>
        </w:rPr>
      </w:pPr>
      <w:r w:rsidRPr="00A70529">
        <w:rPr>
          <w:sz w:val="28"/>
          <w:szCs w:val="28"/>
        </w:rPr>
        <w:t xml:space="preserve">3.Примерные программы по учебным предметам (математика) </w:t>
      </w:r>
      <w:hyperlink r:id="rId10" w:history="1">
        <w:r w:rsidRPr="00A70529">
          <w:rPr>
            <w:rStyle w:val="ae"/>
            <w:b/>
            <w:color w:val="auto"/>
            <w:sz w:val="28"/>
            <w:szCs w:val="28"/>
          </w:rPr>
          <w:t>http://standart.edu.ru/catalog.aspx?CatalogId=2629</w:t>
        </w:r>
      </w:hyperlink>
    </w:p>
    <w:p w:rsidR="005E521F" w:rsidRPr="00A70529" w:rsidRDefault="005E521F" w:rsidP="00A70529">
      <w:pPr>
        <w:spacing w:line="276" w:lineRule="auto"/>
        <w:rPr>
          <w:sz w:val="28"/>
          <w:szCs w:val="28"/>
        </w:rPr>
      </w:pPr>
      <w:r w:rsidRPr="00A70529">
        <w:rPr>
          <w:sz w:val="28"/>
          <w:szCs w:val="28"/>
        </w:rPr>
        <w:t xml:space="preserve">4. </w:t>
      </w:r>
      <w:r w:rsidRPr="00A70529">
        <w:rPr>
          <w:rStyle w:val="ae"/>
          <w:bCs/>
          <w:color w:val="auto"/>
          <w:sz w:val="28"/>
          <w:szCs w:val="28"/>
        </w:rPr>
        <w:t>К</w:t>
      </w:r>
      <w:r w:rsidRPr="00A70529">
        <w:rPr>
          <w:bCs/>
          <w:sz w:val="28"/>
          <w:szCs w:val="28"/>
        </w:rPr>
        <w:t xml:space="preserve">онцепция фундаментального ядра содержания общего образования </w:t>
      </w:r>
      <w:hyperlink r:id="rId11" w:history="1">
        <w:r w:rsidRPr="00A70529">
          <w:rPr>
            <w:rStyle w:val="ae"/>
            <w:b/>
            <w:bCs/>
            <w:color w:val="auto"/>
            <w:sz w:val="28"/>
            <w:szCs w:val="28"/>
          </w:rPr>
          <w:t>http://standart.edu.ru/catalog.aspx?CatalogId=2619</w:t>
        </w:r>
      </w:hyperlink>
    </w:p>
    <w:p w:rsidR="005E521F" w:rsidRPr="00A70529" w:rsidRDefault="005E521F" w:rsidP="00A70529">
      <w:pPr>
        <w:spacing w:line="276" w:lineRule="auto"/>
        <w:rPr>
          <w:rStyle w:val="ae"/>
          <w:b/>
          <w:bCs/>
          <w:color w:val="auto"/>
          <w:sz w:val="28"/>
          <w:szCs w:val="28"/>
        </w:rPr>
      </w:pPr>
      <w:r w:rsidRPr="00A70529">
        <w:rPr>
          <w:sz w:val="28"/>
          <w:szCs w:val="28"/>
        </w:rPr>
        <w:t xml:space="preserve">5. </w:t>
      </w:r>
      <w:r w:rsidRPr="00A70529">
        <w:rPr>
          <w:bCs/>
          <w:sz w:val="28"/>
          <w:szCs w:val="28"/>
        </w:rPr>
        <w:t xml:space="preserve"> Сайт издательского центра «</w:t>
      </w:r>
      <w:proofErr w:type="spellStart"/>
      <w:r w:rsidRPr="00A70529">
        <w:rPr>
          <w:bCs/>
          <w:sz w:val="28"/>
          <w:szCs w:val="28"/>
        </w:rPr>
        <w:t>Вентана-Граф</w:t>
      </w:r>
      <w:proofErr w:type="spellEnd"/>
      <w:r w:rsidRPr="00A70529">
        <w:rPr>
          <w:bCs/>
          <w:sz w:val="28"/>
          <w:szCs w:val="28"/>
        </w:rPr>
        <w:t xml:space="preserve">» </w:t>
      </w:r>
      <w:hyperlink r:id="rId12" w:history="1">
        <w:r w:rsidRPr="00A70529">
          <w:rPr>
            <w:rStyle w:val="ae"/>
            <w:b/>
            <w:bCs/>
            <w:color w:val="auto"/>
            <w:sz w:val="28"/>
            <w:szCs w:val="28"/>
          </w:rPr>
          <w:t>http://www.vgf.ru/</w:t>
        </w:r>
      </w:hyperlink>
    </w:p>
    <w:p w:rsidR="005E521F" w:rsidRPr="00A70529" w:rsidRDefault="005E521F" w:rsidP="00A70529">
      <w:pPr>
        <w:spacing w:line="276" w:lineRule="auto"/>
        <w:rPr>
          <w:bCs/>
          <w:sz w:val="28"/>
          <w:szCs w:val="28"/>
        </w:rPr>
      </w:pPr>
      <w:r w:rsidRPr="00A70529">
        <w:rPr>
          <w:rStyle w:val="ae"/>
          <w:bCs/>
          <w:color w:val="auto"/>
          <w:sz w:val="28"/>
          <w:szCs w:val="28"/>
        </w:rPr>
        <w:t>6.</w:t>
      </w:r>
      <w:r w:rsidRPr="00A70529">
        <w:rPr>
          <w:bCs/>
          <w:sz w:val="28"/>
          <w:szCs w:val="28"/>
        </w:rPr>
        <w:t xml:space="preserve">Система учебников «Алгоритм успеха». Примерная основная образовательная программа образовательного учреждения </w:t>
      </w:r>
      <w:hyperlink r:id="rId13" w:history="1">
        <w:r w:rsidRPr="00A70529">
          <w:rPr>
            <w:rStyle w:val="ae"/>
            <w:b/>
            <w:bCs/>
            <w:color w:val="auto"/>
            <w:sz w:val="28"/>
            <w:szCs w:val="28"/>
          </w:rPr>
          <w:t>http://www.vgf.ru/tabid/205/Default.aspx</w:t>
        </w:r>
      </w:hyperlink>
    </w:p>
    <w:p w:rsidR="005E521F" w:rsidRPr="00A70529" w:rsidRDefault="005E521F" w:rsidP="00A70529">
      <w:pPr>
        <w:spacing w:line="276" w:lineRule="auto"/>
        <w:rPr>
          <w:bCs/>
          <w:sz w:val="28"/>
          <w:szCs w:val="28"/>
        </w:rPr>
      </w:pPr>
      <w:r w:rsidRPr="00A70529">
        <w:rPr>
          <w:bCs/>
          <w:sz w:val="28"/>
          <w:szCs w:val="28"/>
        </w:rPr>
        <w:t>7.  Программа по математике (5-9 класс). Издательский центр «</w:t>
      </w:r>
      <w:proofErr w:type="spellStart"/>
      <w:r w:rsidRPr="00A70529">
        <w:rPr>
          <w:bCs/>
          <w:sz w:val="28"/>
          <w:szCs w:val="28"/>
        </w:rPr>
        <w:t>Вентана-Граф</w:t>
      </w:r>
      <w:proofErr w:type="spellEnd"/>
      <w:r w:rsidRPr="00A70529">
        <w:rPr>
          <w:bCs/>
          <w:sz w:val="28"/>
          <w:szCs w:val="28"/>
        </w:rPr>
        <w:t xml:space="preserve">» </w:t>
      </w:r>
      <w:hyperlink r:id="rId14" w:history="1">
        <w:r w:rsidRPr="00A70529">
          <w:rPr>
            <w:rStyle w:val="ae"/>
            <w:b/>
            <w:bCs/>
            <w:color w:val="auto"/>
            <w:sz w:val="28"/>
            <w:szCs w:val="28"/>
          </w:rPr>
          <w:t>http://www.vgf.ru/tabid/210/Default.aspx</w:t>
        </w:r>
      </w:hyperlink>
    </w:p>
    <w:p w:rsidR="005E521F" w:rsidRPr="00A70529" w:rsidRDefault="005E521F" w:rsidP="00A70529">
      <w:pPr>
        <w:spacing w:line="276" w:lineRule="auto"/>
        <w:rPr>
          <w:bCs/>
          <w:sz w:val="28"/>
          <w:szCs w:val="28"/>
        </w:rPr>
      </w:pPr>
      <w:r w:rsidRPr="00A70529">
        <w:rPr>
          <w:bCs/>
          <w:sz w:val="28"/>
          <w:szCs w:val="28"/>
        </w:rPr>
        <w:t xml:space="preserve">8. Федеральный портал «Российское образование» </w:t>
      </w:r>
      <w:hyperlink r:id="rId15" w:history="1">
        <w:r w:rsidRPr="00A70529">
          <w:rPr>
            <w:rStyle w:val="ae"/>
            <w:b/>
            <w:bCs/>
            <w:color w:val="auto"/>
            <w:sz w:val="28"/>
            <w:szCs w:val="28"/>
          </w:rPr>
          <w:t>http://www.edu.ru</w:t>
        </w:r>
      </w:hyperlink>
    </w:p>
    <w:p w:rsidR="005E521F" w:rsidRPr="00A70529" w:rsidRDefault="005E521F" w:rsidP="00A70529">
      <w:pPr>
        <w:spacing w:line="276" w:lineRule="auto"/>
        <w:rPr>
          <w:bCs/>
          <w:sz w:val="28"/>
          <w:szCs w:val="28"/>
        </w:rPr>
      </w:pPr>
      <w:r w:rsidRPr="00A70529">
        <w:rPr>
          <w:bCs/>
          <w:sz w:val="28"/>
          <w:szCs w:val="28"/>
        </w:rPr>
        <w:t xml:space="preserve">9. Российский общеобразовательный портал                                  </w:t>
      </w:r>
      <w:hyperlink r:id="rId16" w:history="1">
        <w:r w:rsidRPr="00A70529">
          <w:rPr>
            <w:rStyle w:val="ae"/>
            <w:b/>
            <w:bCs/>
            <w:color w:val="auto"/>
            <w:sz w:val="28"/>
            <w:szCs w:val="28"/>
          </w:rPr>
          <w:t>http://www.school.edu.ru</w:t>
        </w:r>
      </w:hyperlink>
    </w:p>
    <w:p w:rsidR="005E521F" w:rsidRPr="00A70529" w:rsidRDefault="005E521F" w:rsidP="00A70529">
      <w:pPr>
        <w:spacing w:line="276" w:lineRule="auto"/>
        <w:rPr>
          <w:bCs/>
          <w:sz w:val="28"/>
          <w:szCs w:val="28"/>
        </w:rPr>
      </w:pPr>
      <w:r w:rsidRPr="00A70529">
        <w:rPr>
          <w:bCs/>
          <w:sz w:val="28"/>
          <w:szCs w:val="28"/>
        </w:rPr>
        <w:t xml:space="preserve">10. Образовательные ресурсы интернета (математика) </w:t>
      </w:r>
      <w:hyperlink r:id="rId17" w:history="1">
        <w:r w:rsidRPr="00A70529">
          <w:rPr>
            <w:rStyle w:val="ae"/>
            <w:b/>
            <w:bCs/>
            <w:color w:val="auto"/>
            <w:sz w:val="28"/>
            <w:szCs w:val="28"/>
          </w:rPr>
          <w:t>http://www.alleng.ru/edu/math.htm</w:t>
        </w:r>
      </w:hyperlink>
    </w:p>
    <w:p w:rsidR="005E521F" w:rsidRPr="00A70529" w:rsidRDefault="005E521F" w:rsidP="00A70529">
      <w:pPr>
        <w:spacing w:line="276" w:lineRule="auto"/>
        <w:rPr>
          <w:bCs/>
          <w:sz w:val="28"/>
          <w:szCs w:val="28"/>
        </w:rPr>
      </w:pPr>
      <w:r w:rsidRPr="00A70529">
        <w:rPr>
          <w:bCs/>
          <w:sz w:val="28"/>
          <w:szCs w:val="28"/>
        </w:rPr>
        <w:t>11. Презентации по всем предметам</w:t>
      </w:r>
      <w:hyperlink r:id="rId18" w:history="1">
        <w:r w:rsidRPr="00A70529">
          <w:rPr>
            <w:rStyle w:val="ae"/>
            <w:b/>
            <w:bCs/>
            <w:color w:val="auto"/>
            <w:sz w:val="28"/>
            <w:szCs w:val="28"/>
            <w:lang w:val="en-US"/>
          </w:rPr>
          <w:t>http</w:t>
        </w:r>
        <w:r w:rsidRPr="00A70529">
          <w:rPr>
            <w:rStyle w:val="ae"/>
            <w:b/>
            <w:bCs/>
            <w:color w:val="auto"/>
            <w:sz w:val="28"/>
            <w:szCs w:val="28"/>
          </w:rPr>
          <w:t>://</w:t>
        </w:r>
        <w:proofErr w:type="spellStart"/>
        <w:r w:rsidRPr="00A70529">
          <w:rPr>
            <w:rStyle w:val="ae"/>
            <w:b/>
            <w:bCs/>
            <w:color w:val="auto"/>
            <w:sz w:val="28"/>
            <w:szCs w:val="28"/>
            <w:lang w:val="en-US"/>
          </w:rPr>
          <w:t>powerpoint</w:t>
        </w:r>
        <w:proofErr w:type="spellEnd"/>
        <w:r w:rsidRPr="00A70529">
          <w:rPr>
            <w:rStyle w:val="ae"/>
            <w:b/>
            <w:bCs/>
            <w:color w:val="auto"/>
            <w:sz w:val="28"/>
            <w:szCs w:val="28"/>
          </w:rPr>
          <w:t>.</w:t>
        </w:r>
        <w:r w:rsidRPr="00A70529">
          <w:rPr>
            <w:rStyle w:val="ae"/>
            <w:b/>
            <w:bCs/>
            <w:color w:val="auto"/>
            <w:sz w:val="28"/>
            <w:szCs w:val="28"/>
            <w:lang w:val="en-US"/>
          </w:rPr>
          <w:t>net</w:t>
        </w:r>
        <w:r w:rsidRPr="00A70529">
          <w:rPr>
            <w:rStyle w:val="ae"/>
            <w:b/>
            <w:bCs/>
            <w:color w:val="auto"/>
            <w:sz w:val="28"/>
            <w:szCs w:val="28"/>
          </w:rPr>
          <w:t>.</w:t>
        </w:r>
        <w:proofErr w:type="spellStart"/>
        <w:r w:rsidRPr="00A70529">
          <w:rPr>
            <w:rStyle w:val="ae"/>
            <w:b/>
            <w:bCs/>
            <w:color w:val="auto"/>
            <w:sz w:val="28"/>
            <w:szCs w:val="28"/>
            <w:lang w:val="en-US"/>
          </w:rPr>
          <w:t>ru</w:t>
        </w:r>
        <w:proofErr w:type="spellEnd"/>
        <w:r w:rsidRPr="00A70529">
          <w:rPr>
            <w:rStyle w:val="ae"/>
            <w:b/>
            <w:bCs/>
            <w:color w:val="auto"/>
            <w:sz w:val="28"/>
            <w:szCs w:val="28"/>
          </w:rPr>
          <w:t>/</w:t>
        </w:r>
      </w:hyperlink>
    </w:p>
    <w:p w:rsidR="005E521F" w:rsidRPr="00A70529" w:rsidRDefault="005E521F" w:rsidP="00A70529">
      <w:pPr>
        <w:spacing w:line="276" w:lineRule="auto"/>
        <w:rPr>
          <w:bCs/>
          <w:sz w:val="28"/>
          <w:szCs w:val="28"/>
        </w:rPr>
      </w:pPr>
      <w:r w:rsidRPr="00A70529">
        <w:rPr>
          <w:bCs/>
          <w:sz w:val="28"/>
          <w:szCs w:val="28"/>
        </w:rPr>
        <w:t xml:space="preserve">12. Карман для математика </w:t>
      </w:r>
      <w:hyperlink r:id="rId19" w:history="1">
        <w:r w:rsidRPr="00A70529">
          <w:rPr>
            <w:rStyle w:val="ae"/>
            <w:b/>
            <w:bCs/>
            <w:color w:val="auto"/>
            <w:sz w:val="28"/>
            <w:szCs w:val="28"/>
            <w:lang w:val="en-US"/>
          </w:rPr>
          <w:t>http</w:t>
        </w:r>
        <w:r w:rsidRPr="00A70529">
          <w:rPr>
            <w:rStyle w:val="ae"/>
            <w:b/>
            <w:bCs/>
            <w:color w:val="auto"/>
            <w:sz w:val="28"/>
            <w:szCs w:val="28"/>
          </w:rPr>
          <w:t>://</w:t>
        </w:r>
        <w:proofErr w:type="spellStart"/>
        <w:r w:rsidRPr="00A70529">
          <w:rPr>
            <w:rStyle w:val="ae"/>
            <w:b/>
            <w:bCs/>
            <w:color w:val="auto"/>
            <w:sz w:val="28"/>
            <w:szCs w:val="28"/>
            <w:lang w:val="en-US"/>
          </w:rPr>
          <w:t>karmanform</w:t>
        </w:r>
        <w:proofErr w:type="spellEnd"/>
        <w:r w:rsidRPr="00A70529">
          <w:rPr>
            <w:rStyle w:val="ae"/>
            <w:b/>
            <w:bCs/>
            <w:color w:val="auto"/>
            <w:sz w:val="28"/>
            <w:szCs w:val="28"/>
          </w:rPr>
          <w:t>.</w:t>
        </w:r>
        <w:proofErr w:type="spellStart"/>
        <w:r w:rsidRPr="00A70529">
          <w:rPr>
            <w:rStyle w:val="ae"/>
            <w:b/>
            <w:bCs/>
            <w:color w:val="auto"/>
            <w:sz w:val="28"/>
            <w:szCs w:val="28"/>
            <w:lang w:val="en-US"/>
          </w:rPr>
          <w:t>ucoz</w:t>
        </w:r>
        <w:proofErr w:type="spellEnd"/>
        <w:r w:rsidRPr="00A70529">
          <w:rPr>
            <w:rStyle w:val="ae"/>
            <w:b/>
            <w:bCs/>
            <w:color w:val="auto"/>
            <w:sz w:val="28"/>
            <w:szCs w:val="28"/>
          </w:rPr>
          <w:t>.</w:t>
        </w:r>
        <w:proofErr w:type="spellStart"/>
        <w:r w:rsidRPr="00A70529">
          <w:rPr>
            <w:rStyle w:val="ae"/>
            <w:b/>
            <w:bCs/>
            <w:color w:val="auto"/>
            <w:sz w:val="28"/>
            <w:szCs w:val="28"/>
            <w:lang w:val="en-US"/>
          </w:rPr>
          <w:t>ru</w:t>
        </w:r>
        <w:proofErr w:type="spellEnd"/>
        <w:r w:rsidRPr="00A70529">
          <w:rPr>
            <w:rStyle w:val="ae"/>
            <w:b/>
            <w:bCs/>
            <w:color w:val="auto"/>
            <w:sz w:val="28"/>
            <w:szCs w:val="28"/>
          </w:rPr>
          <w:t>/</w:t>
        </w:r>
      </w:hyperlink>
    </w:p>
    <w:p w:rsidR="005E521F" w:rsidRPr="00A70529" w:rsidRDefault="005E521F" w:rsidP="00A70529">
      <w:pPr>
        <w:spacing w:line="276" w:lineRule="auto"/>
        <w:rPr>
          <w:b/>
          <w:bCs/>
          <w:sz w:val="28"/>
          <w:szCs w:val="28"/>
        </w:rPr>
      </w:pPr>
      <w:r w:rsidRPr="00A70529">
        <w:rPr>
          <w:bCs/>
          <w:sz w:val="28"/>
          <w:szCs w:val="28"/>
        </w:rPr>
        <w:t xml:space="preserve">13.  Портал «Открытый класс» </w:t>
      </w:r>
      <w:hyperlink r:id="rId20" w:history="1">
        <w:r w:rsidRPr="00A70529">
          <w:rPr>
            <w:rStyle w:val="ae"/>
            <w:b/>
            <w:bCs/>
            <w:color w:val="auto"/>
            <w:sz w:val="28"/>
            <w:szCs w:val="28"/>
          </w:rPr>
          <w:t>http://www.openclass.ru/</w:t>
        </w:r>
      </w:hyperlink>
    </w:p>
    <w:p w:rsidR="005E521F" w:rsidRPr="00A70529" w:rsidRDefault="005E521F" w:rsidP="00A70529">
      <w:pPr>
        <w:spacing w:line="276" w:lineRule="auto"/>
        <w:jc w:val="both"/>
        <w:rPr>
          <w:bCs/>
          <w:sz w:val="28"/>
          <w:szCs w:val="28"/>
        </w:rPr>
      </w:pPr>
    </w:p>
    <w:p w:rsidR="00893D0A" w:rsidRPr="008738B8" w:rsidRDefault="00893D0A" w:rsidP="008738B8"/>
    <w:sectPr w:rsidR="00893D0A" w:rsidRPr="008738B8" w:rsidSect="008738B8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5E" w:rsidRDefault="00CC7A5E" w:rsidP="008738B8">
      <w:r>
        <w:separator/>
      </w:r>
    </w:p>
  </w:endnote>
  <w:endnote w:type="continuationSeparator" w:id="0">
    <w:p w:rsidR="00CC7A5E" w:rsidRDefault="00CC7A5E" w:rsidP="00873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662"/>
      <w:docPartObj>
        <w:docPartGallery w:val="Page Numbers (Bottom of Page)"/>
        <w:docPartUnique/>
      </w:docPartObj>
    </w:sdtPr>
    <w:sdtContent>
      <w:p w:rsidR="00A70529" w:rsidRDefault="0087085E">
        <w:pPr>
          <w:pStyle w:val="a5"/>
          <w:jc w:val="center"/>
        </w:pPr>
        <w:fldSimple w:instr=" PAGE   \* MERGEFORMAT ">
          <w:r w:rsidR="00496664">
            <w:rPr>
              <w:noProof/>
            </w:rPr>
            <w:t>4</w:t>
          </w:r>
        </w:fldSimple>
      </w:p>
    </w:sdtContent>
  </w:sdt>
  <w:p w:rsidR="00A70529" w:rsidRDefault="00A705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5E" w:rsidRDefault="00CC7A5E" w:rsidP="008738B8">
      <w:r>
        <w:separator/>
      </w:r>
    </w:p>
  </w:footnote>
  <w:footnote w:type="continuationSeparator" w:id="0">
    <w:p w:rsidR="00CC7A5E" w:rsidRDefault="00CC7A5E" w:rsidP="00873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43A"/>
    <w:multiLevelType w:val="multilevel"/>
    <w:tmpl w:val="2A44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1573"/>
    <w:multiLevelType w:val="multilevel"/>
    <w:tmpl w:val="2D4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B3AC5"/>
    <w:multiLevelType w:val="multilevel"/>
    <w:tmpl w:val="B482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D61BE"/>
    <w:multiLevelType w:val="multilevel"/>
    <w:tmpl w:val="19DC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605CF"/>
    <w:multiLevelType w:val="multilevel"/>
    <w:tmpl w:val="E76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44577"/>
    <w:multiLevelType w:val="multilevel"/>
    <w:tmpl w:val="70E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847115"/>
    <w:multiLevelType w:val="multilevel"/>
    <w:tmpl w:val="F6D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80E32"/>
    <w:multiLevelType w:val="multilevel"/>
    <w:tmpl w:val="9AB4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9D5B97"/>
    <w:multiLevelType w:val="multilevel"/>
    <w:tmpl w:val="1650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C67056"/>
    <w:multiLevelType w:val="multilevel"/>
    <w:tmpl w:val="E6F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3D63E4"/>
    <w:multiLevelType w:val="multilevel"/>
    <w:tmpl w:val="C63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6C6093"/>
    <w:multiLevelType w:val="multilevel"/>
    <w:tmpl w:val="78FE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221BAC"/>
    <w:multiLevelType w:val="multilevel"/>
    <w:tmpl w:val="72EC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20DAD"/>
    <w:multiLevelType w:val="hybridMultilevel"/>
    <w:tmpl w:val="D050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27A18"/>
    <w:multiLevelType w:val="multilevel"/>
    <w:tmpl w:val="5C6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730EE9"/>
    <w:multiLevelType w:val="hybridMultilevel"/>
    <w:tmpl w:val="6C5A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30583"/>
    <w:multiLevelType w:val="multilevel"/>
    <w:tmpl w:val="48D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12A31"/>
    <w:multiLevelType w:val="multilevel"/>
    <w:tmpl w:val="9BE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C60AE"/>
    <w:multiLevelType w:val="multilevel"/>
    <w:tmpl w:val="933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775984"/>
    <w:multiLevelType w:val="multilevel"/>
    <w:tmpl w:val="C22A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793C00"/>
    <w:multiLevelType w:val="multilevel"/>
    <w:tmpl w:val="223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8E4397"/>
    <w:multiLevelType w:val="multilevel"/>
    <w:tmpl w:val="7978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C720B3"/>
    <w:multiLevelType w:val="multilevel"/>
    <w:tmpl w:val="33DA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C87A8B"/>
    <w:multiLevelType w:val="multilevel"/>
    <w:tmpl w:val="F68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9E7144"/>
    <w:multiLevelType w:val="multilevel"/>
    <w:tmpl w:val="2BD2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033E0B"/>
    <w:multiLevelType w:val="multilevel"/>
    <w:tmpl w:val="E3A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906AD7"/>
    <w:multiLevelType w:val="multilevel"/>
    <w:tmpl w:val="EDA0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A0DD3"/>
    <w:multiLevelType w:val="multilevel"/>
    <w:tmpl w:val="FB80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C83751"/>
    <w:multiLevelType w:val="multilevel"/>
    <w:tmpl w:val="958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667BB8"/>
    <w:multiLevelType w:val="multilevel"/>
    <w:tmpl w:val="46F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7D3503"/>
    <w:multiLevelType w:val="multilevel"/>
    <w:tmpl w:val="D1E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8"/>
  </w:num>
  <w:num w:numId="5">
    <w:abstractNumId w:val="24"/>
  </w:num>
  <w:num w:numId="6">
    <w:abstractNumId w:val="23"/>
  </w:num>
  <w:num w:numId="7">
    <w:abstractNumId w:val="9"/>
  </w:num>
  <w:num w:numId="8">
    <w:abstractNumId w:val="28"/>
  </w:num>
  <w:num w:numId="9">
    <w:abstractNumId w:val="3"/>
  </w:num>
  <w:num w:numId="10">
    <w:abstractNumId w:val="27"/>
  </w:num>
  <w:num w:numId="11">
    <w:abstractNumId w:val="11"/>
  </w:num>
  <w:num w:numId="12">
    <w:abstractNumId w:val="10"/>
  </w:num>
  <w:num w:numId="13">
    <w:abstractNumId w:val="25"/>
  </w:num>
  <w:num w:numId="14">
    <w:abstractNumId w:val="20"/>
  </w:num>
  <w:num w:numId="15">
    <w:abstractNumId w:val="17"/>
  </w:num>
  <w:num w:numId="16">
    <w:abstractNumId w:val="29"/>
  </w:num>
  <w:num w:numId="17">
    <w:abstractNumId w:val="7"/>
  </w:num>
  <w:num w:numId="18">
    <w:abstractNumId w:val="1"/>
  </w:num>
  <w:num w:numId="19">
    <w:abstractNumId w:val="19"/>
  </w:num>
  <w:num w:numId="20">
    <w:abstractNumId w:val="4"/>
  </w:num>
  <w:num w:numId="21">
    <w:abstractNumId w:val="22"/>
  </w:num>
  <w:num w:numId="22">
    <w:abstractNumId w:val="30"/>
  </w:num>
  <w:num w:numId="23">
    <w:abstractNumId w:val="5"/>
  </w:num>
  <w:num w:numId="24">
    <w:abstractNumId w:val="26"/>
  </w:num>
  <w:num w:numId="25">
    <w:abstractNumId w:val="16"/>
  </w:num>
  <w:num w:numId="26">
    <w:abstractNumId w:val="12"/>
  </w:num>
  <w:num w:numId="27">
    <w:abstractNumId w:val="18"/>
  </w:num>
  <w:num w:numId="28">
    <w:abstractNumId w:val="14"/>
  </w:num>
  <w:num w:numId="29">
    <w:abstractNumId w:val="21"/>
  </w:num>
  <w:num w:numId="30">
    <w:abstractNumId w:val="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8B8"/>
    <w:rsid w:val="00003347"/>
    <w:rsid w:val="000A4F69"/>
    <w:rsid w:val="00131EC5"/>
    <w:rsid w:val="00247F33"/>
    <w:rsid w:val="003636F4"/>
    <w:rsid w:val="00496664"/>
    <w:rsid w:val="005E521F"/>
    <w:rsid w:val="00767111"/>
    <w:rsid w:val="0081244F"/>
    <w:rsid w:val="0087085E"/>
    <w:rsid w:val="008738B8"/>
    <w:rsid w:val="00893D0A"/>
    <w:rsid w:val="00A70529"/>
    <w:rsid w:val="00B666F8"/>
    <w:rsid w:val="00CC7A5E"/>
    <w:rsid w:val="00FA2F61"/>
    <w:rsid w:val="00FB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38B8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38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38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738B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8738B8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738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8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8B8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styleId="ab">
    <w:name w:val="Table Grid"/>
    <w:basedOn w:val="a1"/>
    <w:uiPriority w:val="59"/>
    <w:rsid w:val="0087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738B8"/>
  </w:style>
  <w:style w:type="paragraph" w:customStyle="1" w:styleId="c0">
    <w:name w:val="c0"/>
    <w:basedOn w:val="a"/>
    <w:rsid w:val="008738B8"/>
    <w:pPr>
      <w:spacing w:before="100" w:beforeAutospacing="1" w:after="100" w:afterAutospacing="1"/>
    </w:pPr>
  </w:style>
  <w:style w:type="character" w:customStyle="1" w:styleId="c5c2">
    <w:name w:val="c5c2"/>
    <w:basedOn w:val="a0"/>
    <w:rsid w:val="008738B8"/>
  </w:style>
  <w:style w:type="paragraph" w:customStyle="1" w:styleId="c12">
    <w:name w:val="c12"/>
    <w:basedOn w:val="a"/>
    <w:rsid w:val="008738B8"/>
    <w:pPr>
      <w:spacing w:before="100" w:beforeAutospacing="1" w:after="100" w:afterAutospacing="1"/>
    </w:pPr>
  </w:style>
  <w:style w:type="character" w:customStyle="1" w:styleId="c15c5c2">
    <w:name w:val="c15c5c2"/>
    <w:basedOn w:val="a0"/>
    <w:rsid w:val="008738B8"/>
  </w:style>
  <w:style w:type="character" w:customStyle="1" w:styleId="c23c15c5c2">
    <w:name w:val="c23c15c5c2"/>
    <w:basedOn w:val="a0"/>
    <w:rsid w:val="008738B8"/>
  </w:style>
  <w:style w:type="character" w:customStyle="1" w:styleId="c15c5c2c23">
    <w:name w:val="c15c5c2c23"/>
    <w:basedOn w:val="a0"/>
    <w:rsid w:val="008738B8"/>
  </w:style>
  <w:style w:type="character" w:customStyle="1" w:styleId="c5c2c15">
    <w:name w:val="c5c2c15"/>
    <w:basedOn w:val="a0"/>
    <w:rsid w:val="008738B8"/>
  </w:style>
  <w:style w:type="paragraph" w:styleId="ac">
    <w:name w:val="List Paragraph"/>
    <w:basedOn w:val="a"/>
    <w:uiPriority w:val="34"/>
    <w:qFormat/>
    <w:rsid w:val="008738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8738B8"/>
    <w:pPr>
      <w:widowControl w:val="0"/>
      <w:autoSpaceDE w:val="0"/>
      <w:autoSpaceDN w:val="0"/>
      <w:ind w:left="920"/>
      <w:jc w:val="both"/>
      <w:outlineLvl w:val="1"/>
    </w:pPr>
    <w:rPr>
      <w:b/>
      <w:bCs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767111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5E5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www.vgf.ru/tabid/205/Default.aspx" TargetMode="External"/><Relationship Id="rId18" Type="http://schemas.openxmlformats.org/officeDocument/2006/relationships/hyperlink" Target="http://powerpoint.net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vgf.ru/" TargetMode="External"/><Relationship Id="rId17" Type="http://schemas.openxmlformats.org/officeDocument/2006/relationships/hyperlink" Target="http://www.alleng.ru/edu/math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.ru/catalog.aspx?CatalogId=26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tandart.edu.ru/catalog.aspx?CatalogId=2629" TargetMode="External"/><Relationship Id="rId19" Type="http://schemas.openxmlformats.org/officeDocument/2006/relationships/hyperlink" Target="http://karmanform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catalog.aspx?CatalogId=2587" TargetMode="External"/><Relationship Id="rId14" Type="http://schemas.openxmlformats.org/officeDocument/2006/relationships/hyperlink" Target="http://www.vgf.ru/tabid/210/Default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6</cp:revision>
  <cp:lastPrinted>2024-09-03T11:01:00Z</cp:lastPrinted>
  <dcterms:created xsi:type="dcterms:W3CDTF">2024-09-02T09:42:00Z</dcterms:created>
  <dcterms:modified xsi:type="dcterms:W3CDTF">2024-10-05T18:14:00Z</dcterms:modified>
</cp:coreProperties>
</file>